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D6" w:rsidRDefault="003A47D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AA22D6" w:rsidRDefault="003A47D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КГКОУ «КВСОШ № 10»</w:t>
      </w:r>
    </w:p>
    <w:p w:rsidR="00AA22D6" w:rsidRDefault="003A47D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26.03.2019г                                                                                                      №____</w:t>
      </w:r>
    </w:p>
    <w:p w:rsidR="00AA22D6" w:rsidRDefault="003A47D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отчета о результатах самообследования</w:t>
      </w:r>
    </w:p>
    <w:p w:rsidR="00AA22D6" w:rsidRDefault="003A47D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3 части 2 статьи 29 Федерального Закона от 29 декабря 2012 г.№ 273-ФЗ «Об образовании в Российской Федерации», в целях реализации приказа Министерства образования и науки Российской Федерации от 14 июня 2013г №462 «Об утверждении порядка проведения самообследования образовательной организацией», Приказом Министерства</w:t>
      </w:r>
    </w:p>
    <w:p w:rsidR="00AA22D6" w:rsidRDefault="003A47D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науки Российской Федерации от 10.12.2013г. №1324 «Об утверждении показателей деятельности образовательной организации, подлежащей самообследованию», Приказом Министерства образования и науки Российской Федерации от 14.12.2017г № 1218 «О внесении</w:t>
      </w:r>
    </w:p>
    <w:p w:rsidR="00AA22D6" w:rsidRDefault="003A47D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 Порядок проведения самообследования образовательной организацией, утвержденный приказом Министерства образования и науки Российской Федерации от 14 июня 2013г №462», в целях обеспечения доступности и открытости информации о состоянии образовательной деятельности школы</w:t>
      </w:r>
    </w:p>
    <w:p w:rsidR="00AA22D6" w:rsidRDefault="003A47D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AA22D6" w:rsidRDefault="003A47D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отчет самообследования КГКОУ «Краевая вечерняя (сменная) общеобразовательная школа № 10» за 2018 г. (Приложение 1).</w:t>
      </w:r>
    </w:p>
    <w:p w:rsidR="00AA22D6" w:rsidRDefault="003A47D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Заместителю директора по УВР,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Бекаревич Е.А., направить отчет</w:t>
      </w:r>
    </w:p>
    <w:p w:rsidR="00AA22D6" w:rsidRDefault="003A47D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 КГКОУ «Краевая вечерняя (сменная) общеобразовательная школа № 10» за 2018</w:t>
      </w:r>
      <w:r w:rsidR="004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учредителю в срок не позднее 20 апреля 2019 г.</w:t>
      </w:r>
    </w:p>
    <w:p w:rsidR="00AA22D6" w:rsidRDefault="003A47D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Бекаревич Е.А., заместителю директора по УВР, разместить отчет</w:t>
      </w:r>
    </w:p>
    <w:p w:rsidR="00AA22D6" w:rsidRDefault="003A47D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 КГКОУ «Краевая вечерняя (сменная) общеобразовательная школа № 10» за 2018 год. на официальном сайте учреждения в сети «Интернет» в с</w:t>
      </w:r>
      <w:r w:rsidR="004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 не позднее 20 апреля 2019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22D6" w:rsidRDefault="003A47D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приказа оставляю за собой</w:t>
      </w:r>
    </w:p>
    <w:p w:rsidR="00AA22D6" w:rsidRDefault="00AA2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2D6" w:rsidRDefault="003A47D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школы:                                     Прутовых В.Н.</w:t>
      </w:r>
    </w:p>
    <w:p w:rsidR="00AA22D6" w:rsidRPr="004D2AA5" w:rsidRDefault="00AA22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A22D6" w:rsidRPr="004D2AA5" w:rsidRDefault="003A47D0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21"/>
          <w:szCs w:val="21"/>
          <w:lang w:eastAsia="ru-RU"/>
        </w:rPr>
      </w:pPr>
      <w:r w:rsidRPr="004D2A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приказом ознакомлены:</w:t>
      </w:r>
    </w:p>
    <w:p w:rsidR="00AA22D6" w:rsidRDefault="00AA2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2D6" w:rsidRDefault="00AA2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2D6" w:rsidRDefault="00AA2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2D6" w:rsidRDefault="00AA2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2D6" w:rsidRDefault="00AA2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2D6" w:rsidRDefault="00AA2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2D6" w:rsidRDefault="00AA2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2D6" w:rsidRDefault="00AA2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2D6" w:rsidRDefault="00AA2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2D6" w:rsidRDefault="00AA2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2D6" w:rsidRDefault="00AA2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2D6" w:rsidRDefault="00AA2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2D6" w:rsidRDefault="00AA2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3D5" w:rsidRDefault="001443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2D6" w:rsidRDefault="003A47D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Приложение1</w:t>
      </w:r>
    </w:p>
    <w:p w:rsidR="00AA22D6" w:rsidRDefault="003A47D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приказу КГКОУ «КВСОШ № 10 </w:t>
      </w:r>
    </w:p>
    <w:p w:rsidR="00AA22D6" w:rsidRDefault="003A47D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от 26.03.2019г №______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AA22D6"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A22D6" w:rsidRPr="004D2AA5" w:rsidRDefault="003A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bookmarkStart w:id="0" w:name="_GoBack"/>
            <w:r w:rsidRPr="004D2AA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ОТЧЁТ О САМООБСЛЕДОВАНИИ</w:t>
            </w:r>
          </w:p>
          <w:p w:rsidR="00AA22D6" w:rsidRPr="004D2AA5" w:rsidRDefault="003A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D2AA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Краевого государственного казённого общеобразовательного учреждения «Краевая вечерняя (сменная) общеобразовательная школа № 10»</w:t>
            </w:r>
          </w:p>
          <w:p w:rsidR="00AA22D6" w:rsidRPr="004D2AA5" w:rsidRDefault="003A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D2AA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Аналитическая часть</w:t>
            </w:r>
          </w:p>
          <w:p w:rsidR="00AA22D6" w:rsidRPr="004D2AA5" w:rsidRDefault="003A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D2AA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4"/>
              <w:gridCol w:w="6605"/>
            </w:tblGrid>
            <w:tr w:rsidR="00AA22D6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образовательной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организации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Краевое государственное казённое общеобразовательное учреждение  «Краевая вечерняя (сменная) общеобразовательная школа № 10»</w:t>
                  </w:r>
                </w:p>
              </w:tc>
            </w:tr>
            <w:tr w:rsidR="00AA22D6">
              <w:trPr>
                <w:jc w:val="center"/>
              </w:trPr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Прутовых Валентина Николаевна</w:t>
                  </w:r>
                </w:p>
              </w:tc>
            </w:tr>
            <w:tr w:rsidR="00AA22D6">
              <w:trPr>
                <w:jc w:val="center"/>
              </w:trPr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660111, Красноярский край , г. Красноярск, ул. Кразовская, 12</w:t>
                  </w:r>
                </w:p>
              </w:tc>
            </w:tr>
            <w:tr w:rsidR="00AA22D6">
              <w:trPr>
                <w:jc w:val="center"/>
              </w:trPr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8(471) 4545421</w:t>
                  </w:r>
                </w:p>
              </w:tc>
            </w:tr>
            <w:tr w:rsidR="00AA22D6">
              <w:trPr>
                <w:jc w:val="center"/>
              </w:trPr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Pr="001443D5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443D5">
                    <w:rPr>
                      <w:rFonts w:ascii="Times New Roman" w:hAnsi="Times New Roman" w:cs="Times New Roman"/>
                      <w:lang w:val="en-US"/>
                    </w:rPr>
                    <w:t>elena-bekarevich@yandex.ru</w:t>
                  </w:r>
                </w:p>
              </w:tc>
            </w:tr>
            <w:tr w:rsidR="00AA22D6">
              <w:trPr>
                <w:jc w:val="center"/>
              </w:trPr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Министерство образования Красноярского края</w:t>
                  </w:r>
                </w:p>
              </w:tc>
            </w:tr>
            <w:tr w:rsidR="00AA22D6">
              <w:trPr>
                <w:jc w:val="center"/>
              </w:trPr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 год</w:t>
                  </w:r>
                </w:p>
              </w:tc>
            </w:tr>
            <w:tr w:rsidR="00AA22D6">
              <w:trPr>
                <w:jc w:val="center"/>
              </w:trPr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Лицензия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серия РО,  № 035454,  регистрационный № 6512-л, выдана 17.01.2012 года</w:t>
                  </w:r>
                </w:p>
              </w:tc>
            </w:tr>
            <w:tr w:rsidR="00AA22D6">
              <w:trPr>
                <w:jc w:val="center"/>
              </w:trPr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Свидетельство о государственной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аккредитации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24А01 № 0000157, от 07.04.2015, регистрационный № 4244) свидетельство действительно по 07.04.2027.</w:t>
                  </w:r>
                </w:p>
              </w:tc>
            </w:tr>
            <w:tr w:rsidR="00AA22D6">
              <w:trPr>
                <w:jc w:val="center"/>
              </w:trPr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A22D6" w:rsidRDefault="003A47D0">
            <w:pPr>
              <w:pStyle w:val="Style12"/>
              <w:widowControl/>
              <w:spacing w:line="317" w:lineRule="exact"/>
              <w:ind w:firstLine="709"/>
              <w:rPr>
                <w:rStyle w:val="FontStyle82"/>
              </w:rPr>
            </w:pPr>
            <w:r>
              <w:rPr>
                <w:rStyle w:val="FontStyle82"/>
              </w:rPr>
              <w:t xml:space="preserve">Краевое государственное казенное общеобразовательное учреждение «Краевая вечерняя (сменная) общеобразовательная школа № 10», было создано </w:t>
            </w:r>
            <w:r w:rsidR="00B217C9">
              <w:rPr>
                <w:rStyle w:val="FontStyle82"/>
              </w:rPr>
              <w:t xml:space="preserve">в августе </w:t>
            </w:r>
            <w:r>
              <w:rPr>
                <w:rStyle w:val="FontStyle82"/>
              </w:rPr>
              <w:t>2000 г. в исправительном учреждении «Исправительная колония -17», г</w:t>
            </w:r>
            <w:r w:rsidR="00B217C9">
              <w:rPr>
                <w:rStyle w:val="FontStyle82"/>
              </w:rPr>
              <w:t xml:space="preserve">. Красноярска в соответствии с </w:t>
            </w:r>
            <w:r>
              <w:rPr>
                <w:rStyle w:val="FontStyle82"/>
              </w:rPr>
              <w:t>Постановлением администрации Красноярского края от 06.08.1999г. № 492-п «О создании вечерних (сменных) школ в исправительных колониях»).</w:t>
            </w:r>
          </w:p>
          <w:p w:rsidR="00AA22D6" w:rsidRDefault="003A47D0">
            <w:pPr>
              <w:pStyle w:val="Style13"/>
              <w:widowControl/>
              <w:ind w:firstLine="709"/>
              <w:rPr>
                <w:rStyle w:val="FontStyle82"/>
              </w:rPr>
            </w:pPr>
            <w:r>
              <w:rPr>
                <w:rStyle w:val="FontStyle82"/>
              </w:rPr>
              <w:t>Согласно 112 статьи УИК РФ «Общее образование осужденных к лишению свободы»: «в исправительных учреждениях организуется обязательное получение осуждёнными к лишению свободы, не достигшими возраста 30 лет, общего образования».</w:t>
            </w:r>
          </w:p>
          <w:p w:rsidR="00AA22D6" w:rsidRDefault="003A47D0">
            <w:pPr>
              <w:pStyle w:val="Style13"/>
              <w:widowControl/>
              <w:ind w:firstLine="0"/>
              <w:rPr>
                <w:rStyle w:val="FontStyle82"/>
              </w:rPr>
            </w:pPr>
            <w:r>
              <w:rPr>
                <w:rStyle w:val="FontStyle82"/>
              </w:rPr>
              <w:t>Осужденные старше 30 лет имеют право обучаться в школе на основании личного заявления.</w:t>
            </w:r>
          </w:p>
          <w:p w:rsidR="00AA22D6" w:rsidRDefault="003A47D0">
            <w:pPr>
              <w:pStyle w:val="Style13"/>
              <w:widowControl/>
              <w:ind w:firstLine="709"/>
              <w:rPr>
                <w:rStyle w:val="FontStyle82"/>
              </w:rPr>
            </w:pPr>
            <w:r>
              <w:rPr>
                <w:rStyle w:val="FontStyle82"/>
              </w:rPr>
              <w:t>В связи со спецификой школы, которая находится в колонии строгого режима, и особенностями контингента обучающихся, школа осуществляет свою деятельность с учётом миссии школы: «Личностно-ориентированное обучение и воспитание обучающихся средствами образования».</w:t>
            </w:r>
          </w:p>
          <w:p w:rsidR="00AA22D6" w:rsidRDefault="003A47D0">
            <w:pPr>
              <w:pStyle w:val="Style13"/>
              <w:widowControl/>
              <w:ind w:firstLine="709"/>
              <w:rPr>
                <w:rStyle w:val="FontStyle82"/>
              </w:rPr>
            </w:pPr>
            <w:r>
              <w:rPr>
                <w:rStyle w:val="FontStyle82"/>
              </w:rPr>
              <w:t xml:space="preserve">В 2005 году основан </w:t>
            </w:r>
            <w:r w:rsidR="001443D5">
              <w:rPr>
                <w:rStyle w:val="FontStyle82"/>
              </w:rPr>
              <w:t xml:space="preserve">красноярский </w:t>
            </w:r>
            <w:r>
              <w:rPr>
                <w:rStyle w:val="FontStyle82"/>
              </w:rPr>
              <w:t>филиал для обучения несовершеннолетних подследственных в ФКУ СИЗО-1.</w:t>
            </w:r>
          </w:p>
          <w:p w:rsidR="00AA22D6" w:rsidRDefault="001443D5">
            <w:pPr>
              <w:pStyle w:val="Style13"/>
              <w:widowControl/>
              <w:ind w:firstLine="709"/>
              <w:rPr>
                <w:rStyle w:val="FontStyle82"/>
              </w:rPr>
            </w:pPr>
            <w:r>
              <w:rPr>
                <w:rStyle w:val="FontStyle82"/>
              </w:rPr>
              <w:t>В 2012 году основан а</w:t>
            </w:r>
            <w:r w:rsidR="003A47D0">
              <w:rPr>
                <w:rStyle w:val="FontStyle82"/>
              </w:rPr>
              <w:t>рейский филиал в исправительном учреждении ст</w:t>
            </w:r>
            <w:r>
              <w:rPr>
                <w:rStyle w:val="FontStyle82"/>
              </w:rPr>
              <w:t xml:space="preserve">рогого режима № 7 в с. Арейское </w:t>
            </w:r>
            <w:r w:rsidR="003A47D0">
              <w:rPr>
                <w:rStyle w:val="FontStyle82"/>
              </w:rPr>
              <w:t>Емельяновского района Красноярского края.</w:t>
            </w:r>
          </w:p>
          <w:p w:rsidR="00AA22D6" w:rsidRDefault="003A47D0">
            <w:pPr>
              <w:pStyle w:val="Style13"/>
              <w:widowControl/>
              <w:ind w:firstLine="709"/>
              <w:rPr>
                <w:rStyle w:val="FontStyle82"/>
              </w:rPr>
            </w:pPr>
            <w:r>
              <w:rPr>
                <w:rStyle w:val="FontStyle82"/>
              </w:rPr>
              <w:t xml:space="preserve">В 2015 году основан </w:t>
            </w:r>
            <w:r w:rsidR="001443D5">
              <w:rPr>
                <w:rStyle w:val="FontStyle82"/>
              </w:rPr>
              <w:t xml:space="preserve">ачинский </w:t>
            </w:r>
            <w:r>
              <w:rPr>
                <w:rStyle w:val="FontStyle82"/>
              </w:rPr>
              <w:t xml:space="preserve">филиал для обучения несовершеннолетних подследственных в ФКУ СИЗО-3 г. Ачинска. </w:t>
            </w:r>
          </w:p>
          <w:p w:rsidR="00AA22D6" w:rsidRDefault="003A47D0">
            <w:pPr>
              <w:pStyle w:val="Style12"/>
              <w:widowControl/>
              <w:spacing w:line="317" w:lineRule="exact"/>
              <w:ind w:firstLine="709"/>
              <w:rPr>
                <w:rStyle w:val="FontStyle82"/>
              </w:rPr>
            </w:pPr>
            <w:r>
              <w:rPr>
                <w:rStyle w:val="FontStyle82"/>
              </w:rPr>
              <w:t xml:space="preserve">Основные задачи школы: реализация </w:t>
            </w:r>
            <w:r w:rsidR="001443D5">
              <w:rPr>
                <w:rStyle w:val="FontStyle82"/>
              </w:rPr>
              <w:t>прав осужденных, находящихся в у</w:t>
            </w:r>
            <w:r>
              <w:rPr>
                <w:rStyle w:val="FontStyle82"/>
              </w:rPr>
              <w:t>чреждении системы исполнения наказания на получение общедоступного и бесплатного качественного общего об</w:t>
            </w:r>
            <w:r w:rsidR="001443D5">
              <w:rPr>
                <w:rStyle w:val="FontStyle82"/>
              </w:rPr>
              <w:t>разования; обеспечение учащимся</w:t>
            </w:r>
            <w:r>
              <w:rPr>
                <w:rStyle w:val="FontStyle82"/>
              </w:rPr>
              <w:t xml:space="preserve"> условий для обучения, коррекции мотивов, их социальной адаптации и реабилитации, ресоциализации, интеграции </w:t>
            </w:r>
            <w:r w:rsidR="001443D5">
              <w:rPr>
                <w:rStyle w:val="FontStyle82"/>
              </w:rPr>
              <w:t xml:space="preserve">осужденных после отбывания срока наказания </w:t>
            </w:r>
            <w:r>
              <w:rPr>
                <w:rStyle w:val="FontStyle82"/>
              </w:rPr>
              <w:t>в общество.</w:t>
            </w:r>
          </w:p>
          <w:p w:rsidR="00AA22D6" w:rsidRDefault="003A47D0">
            <w:pPr>
              <w:pStyle w:val="Style13"/>
              <w:widowControl/>
              <w:ind w:firstLine="709"/>
              <w:rPr>
                <w:rStyle w:val="FontStyle82"/>
              </w:rPr>
            </w:pPr>
            <w:r>
              <w:rPr>
                <w:rStyle w:val="FontStyle82"/>
              </w:rPr>
              <w:t>Организация образовательного процесса зависит от контингента обучающихся, который имеет свои особенности. Он очень разнообразен и неоднороден по возрастному составу, социальному и жизненному опыту, уровню подготовки.</w:t>
            </w:r>
          </w:p>
          <w:p w:rsidR="00AA22D6" w:rsidRDefault="003A47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деятельности педагогического коллектива направлена на структурное и содержательное обновление системы управления школой в соответствии с приоритетными направлениями государственной политики в области образования.  </w:t>
            </w:r>
          </w:p>
          <w:p w:rsidR="00AA22D6" w:rsidRDefault="003A47D0">
            <w:pPr>
              <w:spacing w:after="0" w:line="240" w:lineRule="auto"/>
              <w:ind w:firstLine="709"/>
              <w:jc w:val="both"/>
              <w:rPr>
                <w:rStyle w:val="FontStyle82"/>
                <w:rFonts w:eastAsia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Управленческая команда школы выстраивает инновационную деятельность, определяя содержание и структуру образовательного пространства, исходя из логики возрастного развития с учетом задач возраста, преемственности и единого деятельностного подхода. </w:t>
            </w:r>
          </w:p>
          <w:p w:rsidR="00AA22D6" w:rsidRDefault="003A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Основным видом деятельности Школы является реализация общеобразовательных программ начального общего, основного общего, среднего общего образования взрослых обучающихся.</w:t>
            </w:r>
          </w:p>
          <w:p w:rsidR="00AA22D6" w:rsidRPr="004D2AA5" w:rsidRDefault="003A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D2AA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II. Система управления организацией</w:t>
            </w:r>
          </w:p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осуществляется на принципах единоначалия и самоуправления.</w:t>
            </w:r>
          </w:p>
          <w:p w:rsidR="00AA22D6" w:rsidRDefault="003A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управления, действующие в Школе: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7"/>
              <w:gridCol w:w="6942"/>
            </w:tblGrid>
            <w:tr w:rsidR="00AA22D6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on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Функции</w:t>
                  </w:r>
                </w:p>
              </w:tc>
            </w:tr>
            <w:tr w:rsidR="00AA22D6">
              <w:trPr>
                <w:jc w:val="center"/>
              </w:trPr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non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Контролирует работу и обеспечивает эффективное взаимодействие структурных подразделений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организации, утверждает штатное расписание, отчетные документы организации, осуществляет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руководство Школой</w:t>
                  </w:r>
                  <w:r w:rsidR="001443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443D5">
              <w:trPr>
                <w:jc w:val="center"/>
              </w:trPr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non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1443D5" w:rsidRDefault="0014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Заведующие филиалами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1443D5" w:rsidRDefault="001443D5" w:rsidP="0014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Обеспечивают эффективную работу структурных подразделений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организации.</w:t>
                  </w:r>
                </w:p>
              </w:tc>
            </w:tr>
            <w:tr w:rsidR="00AA22D6">
              <w:trPr>
                <w:jc w:val="center"/>
              </w:trPr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non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Педагогический совет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Осуществляет текущее руководство образовательной деятельностью Школы, в том числе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рассматривает вопросы:</w:t>
                  </w:r>
                </w:p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развития образовательных услуг;</w:t>
                  </w:r>
                </w:p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регламентации образовательных отношений;</w:t>
                  </w:r>
                </w:p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разработки образовательных программ;</w:t>
                  </w:r>
                </w:p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выбора учебников, учебных пособий, средств обучения и воспитания;</w:t>
                  </w:r>
                </w:p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материально-технического обеспечения образовательного процесса;</w:t>
                  </w:r>
                </w:p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аттестации, повышения квалификации педагогических работников;</w:t>
                  </w:r>
                </w:p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координации деятельности методических объединений</w:t>
                  </w:r>
                  <w:r w:rsidR="001443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A22D6">
              <w:trPr>
                <w:jc w:val="center"/>
              </w:trPr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none" w:sz="4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собрание работников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Реализует право работников участвовать в управлении образовательной организацией, в том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числе:</w:t>
                  </w:r>
                </w:p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участвовать в разработке и принятии коллективного договора, Правил трудового распорядка,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изменений и дополнений к ним;</w:t>
                  </w:r>
                </w:p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принимать локальные акты, которые регламентируют деятельность образовательной организации и связаны с правами и обязанностями работников;</w:t>
                  </w:r>
                </w:p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разрешать конфликтные ситуации между работниками и администрацией образовательной организации;</w:t>
                  </w:r>
                </w:p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вносить предложения по корректировке плана мероприятий организации, совершенствованию ее работы и развитию материальной базы</w:t>
                  </w:r>
                </w:p>
              </w:tc>
            </w:tr>
            <w:tr w:rsidR="00AA22D6">
              <w:trPr>
                <w:jc w:val="center"/>
              </w:trPr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A22D6" w:rsidRDefault="003A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Для осуществления учебно-методической работы в Школе создано три предметных методических объединения и методическое объединение классных руководителей:</w:t>
            </w:r>
          </w:p>
          <w:p w:rsidR="00AA22D6" w:rsidRDefault="003A47D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 учителей математического цикла (руководитель     Синицына В.Н., учитель математики);</w:t>
            </w:r>
          </w:p>
          <w:p w:rsidR="00AA22D6" w:rsidRDefault="003A47D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 учителей гуманитарного цикла (руководитель Казанцева Л.В., учитель русского языка и литературы);</w:t>
            </w:r>
          </w:p>
          <w:p w:rsidR="00AA22D6" w:rsidRDefault="003A47D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 учителей естественно-научного цикла (руководитель Старикова В.С., учитель биологии);</w:t>
            </w:r>
          </w:p>
          <w:p w:rsidR="00AA22D6" w:rsidRDefault="003A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- МО классных руководителей (руководитель Тарасова М.В., учитель русского языка и литературы).</w:t>
            </w:r>
          </w:p>
          <w:p w:rsidR="00AA22D6" w:rsidRPr="004D2AA5" w:rsidRDefault="003A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D2AA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III. Оценка образовательной деятельности</w:t>
            </w:r>
          </w:p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Образовательная деятельность в Школе организуется в соответствии с </w:t>
            </w:r>
            <w:hyperlink w:anchor="/document/99/902389617/http:/" w:tooltip="Current Document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 от 29.12.2012 № 273-ФЗ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образовании в Российской Федерации», ФГОС начального общего, основного общего образования, </w:t>
            </w:r>
            <w:hyperlink w:anchor="/document/99/902256369/" w:tooltip="Current Document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 2.4.2.2821-10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«Санитарно-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эпидемиологические требования к условиям и организации обучения в общеобразовательных учреждениях», основными образовательными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программами по уровням, включая учебные планы, годовые календарные графики, расписанием занятий.</w:t>
            </w:r>
          </w:p>
          <w:p w:rsidR="00AA22D6" w:rsidRDefault="00A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 </w:t>
            </w:r>
            <w:hyperlink w:anchor="/document/99/902180656/" w:tooltip="Current Document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 НОО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AA22D6" w:rsidRDefault="00AA22D6" w:rsidP="005B5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5–9 классов – на 5-летний нормативный срок освоения основной образовательной программы основного общего образования (реализация </w:t>
            </w:r>
            <w:hyperlink w:anchor="/document/99/902254916/" w:tooltip="Current Document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 ООО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AA22D6" w:rsidRDefault="00A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2D6" w:rsidRDefault="0017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классов – на 3</w:t>
            </w:r>
            <w:r w:rsidR="003A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-летний нормативный срок освоения средней образовательной программы среднего общего образования.</w:t>
            </w:r>
            <w:r w:rsidR="003A47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="003A47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</w:p>
          <w:p w:rsidR="00AA22D6" w:rsidRPr="004D2AA5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4D2AA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Воспитательная работа</w:t>
            </w:r>
          </w:p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Школа ставила перед собой следующие воспитательные цели:</w:t>
            </w:r>
          </w:p>
          <w:p w:rsidR="00AA22D6" w:rsidRDefault="003A47D0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форм и методов воспитательной работы с учетом дифференцированного подхода к воспитанию и обучению учащихся и специфики образовательного учреждения.</w:t>
            </w:r>
          </w:p>
          <w:p w:rsidR="00AA22D6" w:rsidRDefault="00AA22D6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2D6" w:rsidRDefault="003A47D0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интеллектуального, нравственного и духовного развития учащихся.</w:t>
            </w:r>
          </w:p>
          <w:p w:rsidR="00AA22D6" w:rsidRDefault="00AA22D6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22D6" w:rsidRDefault="003A47D0">
            <w:pPr>
              <w:pStyle w:val="af5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учащихся межличностных отношений, толерантности, навыков самообразования и разностороннее развитие их творческих способностей.</w:t>
            </w:r>
          </w:p>
          <w:p w:rsidR="00AA22D6" w:rsidRDefault="00AA22D6">
            <w:pPr>
              <w:pStyle w:val="af5"/>
              <w:widowControl w:val="0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22D6" w:rsidRDefault="003A47D0">
            <w:pPr>
              <w:pStyle w:val="af5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заключенных к жизни после освобождения и их дальнейшей социальной реабилитации.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           </w:t>
            </w:r>
          </w:p>
          <w:p w:rsidR="00AA22D6" w:rsidRDefault="003A47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 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Задачи воспитательной работы:</w:t>
            </w:r>
          </w:p>
          <w:p w:rsidR="00AA22D6" w:rsidRDefault="003A47D0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укрепление школьных традиций, способствующих созданию школьного коллектива и комфортной среды общения.</w:t>
            </w:r>
          </w:p>
          <w:p w:rsidR="00AA22D6" w:rsidRDefault="003A47D0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работу дифференцированного подхода к воспитанию учащихся с целью формирования у них активной жизненной позиции, потребности в благоприятном психологическом климате, готовности адекватно воспринять новую жизнь после освобождения. </w:t>
            </w:r>
          </w:p>
          <w:p w:rsidR="00AA22D6" w:rsidRDefault="003A47D0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Усилить работу по социальной адаптации учащихся,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работать над методической проблемой: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«Профессиональное самоопределение как средство социализации и адаптации учащихся в условиях школы пенитенциарной системы». </w:t>
            </w:r>
          </w:p>
          <w:p w:rsidR="00AA22D6" w:rsidRDefault="003A47D0">
            <w:pPr>
              <w:pStyle w:val="af2"/>
              <w:spacing w:before="0" w:beforeAutospacing="0" w:after="0" w:afterAutospacing="0"/>
              <w:ind w:firstLine="284"/>
              <w:jc w:val="both"/>
            </w:pPr>
            <w:r>
              <w:t xml:space="preserve">Исходя из целей и задач воспитательной работы, были определены приоритетные </w:t>
            </w:r>
            <w:r>
              <w:rPr>
                <w:iCs/>
              </w:rPr>
              <w:t>направления воспитательной деятельности</w:t>
            </w:r>
            <w:r>
              <w:t xml:space="preserve"> школы: </w:t>
            </w:r>
          </w:p>
          <w:p w:rsidR="00AA22D6" w:rsidRDefault="003A47D0">
            <w:pPr>
              <w:pStyle w:val="af2"/>
              <w:spacing w:before="0" w:beforeAutospacing="0" w:after="0" w:afterAutospacing="0"/>
              <w:ind w:firstLine="284"/>
              <w:jc w:val="both"/>
              <w:rPr>
                <w:i/>
              </w:rPr>
            </w:pPr>
            <w:r>
              <w:rPr>
                <w:i/>
              </w:rPr>
              <w:t xml:space="preserve">- учебно-познавательное; </w:t>
            </w:r>
          </w:p>
          <w:p w:rsidR="00AA22D6" w:rsidRDefault="003A47D0">
            <w:pPr>
              <w:pStyle w:val="af2"/>
              <w:spacing w:before="0" w:beforeAutospacing="0" w:after="0" w:afterAutospacing="0"/>
              <w:ind w:firstLine="284"/>
              <w:jc w:val="both"/>
              <w:rPr>
                <w:i/>
              </w:rPr>
            </w:pPr>
            <w:r>
              <w:rPr>
                <w:i/>
              </w:rPr>
              <w:t>- нравственно-патриотическое;</w:t>
            </w:r>
          </w:p>
          <w:p w:rsidR="00AA22D6" w:rsidRDefault="003A47D0">
            <w:pPr>
              <w:pStyle w:val="af2"/>
              <w:spacing w:before="0" w:beforeAutospacing="0" w:after="0" w:afterAutospacing="0"/>
              <w:ind w:firstLine="284"/>
              <w:jc w:val="both"/>
              <w:rPr>
                <w:i/>
              </w:rPr>
            </w:pPr>
            <w:r>
              <w:rPr>
                <w:i/>
              </w:rPr>
              <w:t xml:space="preserve">- воспитание средствами библиотеки; </w:t>
            </w:r>
          </w:p>
          <w:p w:rsidR="00AA22D6" w:rsidRDefault="003A47D0">
            <w:pPr>
              <w:pStyle w:val="af2"/>
              <w:spacing w:before="0" w:beforeAutospacing="0" w:after="0" w:afterAutospacing="0"/>
              <w:ind w:firstLine="284"/>
              <w:jc w:val="both"/>
              <w:rPr>
                <w:i/>
              </w:rPr>
            </w:pPr>
            <w:r>
              <w:rPr>
                <w:i/>
              </w:rPr>
              <w:t xml:space="preserve">- спортивно-оздоровительное; </w:t>
            </w:r>
          </w:p>
          <w:p w:rsidR="00AA22D6" w:rsidRDefault="003A47D0">
            <w:pPr>
              <w:pStyle w:val="af2"/>
              <w:spacing w:before="0" w:beforeAutospacing="0" w:after="0" w:afterAutospacing="0"/>
              <w:ind w:firstLine="284"/>
              <w:jc w:val="both"/>
              <w:rPr>
                <w:i/>
              </w:rPr>
            </w:pPr>
            <w:r>
              <w:rPr>
                <w:i/>
              </w:rPr>
              <w:t>- социально-адаптационное.</w:t>
            </w:r>
          </w:p>
          <w:p w:rsidR="00AA22D6" w:rsidRDefault="003A47D0">
            <w:pPr>
              <w:pStyle w:val="af2"/>
              <w:spacing w:before="0" w:beforeAutospacing="0" w:after="0" w:afterAutospacing="0"/>
              <w:ind w:firstLine="284"/>
              <w:jc w:val="both"/>
              <w:rPr>
                <w:i/>
              </w:rPr>
            </w:pPr>
            <w:r>
              <w:t>Работа по данным направлениям отличалась разнообразием форм и методов работы. В ней принимал участие весь педагогический коллектив: классные руководители, директор, заместитель директора по УВР, заведующие филиалами, библиотекарь, учителя -предметники.</w:t>
            </w:r>
          </w:p>
          <w:p w:rsidR="00AA22D6" w:rsidRDefault="003A47D0">
            <w:pPr>
              <w:pStyle w:val="af2"/>
              <w:spacing w:before="0" w:beforeAutospacing="0" w:after="0" w:afterAutospacing="0"/>
              <w:ind w:firstLine="284"/>
              <w:contextualSpacing/>
              <w:rPr>
                <w:b/>
                <w:i/>
              </w:rPr>
            </w:pPr>
            <w:r>
              <w:rPr>
                <w:i/>
              </w:rPr>
              <w:t>Учебно-познавательное направление</w:t>
            </w:r>
            <w:r>
              <w:rPr>
                <w:b/>
                <w:i/>
              </w:rPr>
              <w:t>.</w:t>
            </w:r>
          </w:p>
          <w:p w:rsidR="00AA22D6" w:rsidRDefault="003A47D0">
            <w:pPr>
              <w:pStyle w:val="af2"/>
              <w:spacing w:before="0" w:beforeAutospacing="0" w:after="0" w:afterAutospacing="0"/>
              <w:ind w:firstLine="708"/>
              <w:contextualSpacing/>
              <w:jc w:val="both"/>
            </w:pPr>
            <w:r>
              <w:t xml:space="preserve">Педагогический коллектив КВСОШ № 10 стремится создать благоприятные условия для всестороннего развития личности каждого учащегося, отводя большую воспитательную роль учебно-познавательной деятельности. На уроках, в учебной деятельности, учителя-предметники формируют научное мировоззрение учащихся. Это находит продолжение и во внеклассной работе, во внеурочных занятиях. Традиционными в школе являются предметные декады, в рамках которых учителя используют различные формы внеурочной деятельности: предметные олимпиады, конкурсы, викторины, интеллектуальные игры, выпуск газет и т.д. </w:t>
            </w:r>
          </w:p>
          <w:p w:rsidR="00AA22D6" w:rsidRDefault="00AA22D6">
            <w:pPr>
              <w:pBdr>
                <w:bottom w:val="single" w:sz="4" w:space="1" w:color="auto"/>
              </w:pBd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6"/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785"/>
              <w:gridCol w:w="67"/>
              <w:gridCol w:w="7037"/>
            </w:tblGrid>
            <w:tr w:rsidR="00AA22D6">
              <w:tc>
                <w:tcPr>
                  <w:tcW w:w="8889" w:type="dxa"/>
                  <w:gridSpan w:val="3"/>
                </w:tcPr>
                <w:p w:rsidR="00AA22D6" w:rsidRDefault="003A47D0">
                  <w:pPr>
                    <w:widowControl w:val="0"/>
                    <w:pBdr>
                      <w:bottom w:val="single" w:sz="4" w:space="1" w:color="auto"/>
                    </w:pBd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Декада математики «Числа правят миром».</w:t>
                  </w:r>
                </w:p>
              </w:tc>
            </w:tr>
            <w:tr w:rsidR="00AA22D6">
              <w:trPr>
                <w:trHeight w:val="305"/>
              </w:trPr>
              <w:tc>
                <w:tcPr>
                  <w:tcW w:w="1785" w:type="dxa"/>
                </w:tcPr>
                <w:p w:rsidR="00AA22D6" w:rsidRDefault="003A47D0">
                  <w:pPr>
                    <w:pStyle w:val="af2"/>
                    <w:pBdr>
                      <w:bottom w:val="single" w:sz="4" w:space="1" w:color="auto"/>
                    </w:pBdr>
                    <w:spacing w:before="0" w:beforeAutospacing="0" w:after="0" w:afterAutospacing="0"/>
                    <w:ind w:firstLine="284"/>
                    <w:contextualSpacing/>
                    <w:jc w:val="center"/>
                  </w:pPr>
                  <w:r>
                    <w:t>Учителя - предметники</w:t>
                  </w:r>
                </w:p>
              </w:tc>
              <w:tc>
                <w:tcPr>
                  <w:tcW w:w="7104" w:type="dxa"/>
                  <w:gridSpan w:val="2"/>
                </w:tcPr>
                <w:p w:rsidR="00AA22D6" w:rsidRDefault="003A47D0">
                  <w:pPr>
                    <w:widowControl w:val="0"/>
                    <w:pBdr>
                      <w:bottom w:val="single" w:sz="4" w:space="1" w:color="auto"/>
                    </w:pBd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Волко О. П. (математика), Абрезанова Л. А. (математика), Синицына В. Н. (математика).</w:t>
                  </w:r>
                </w:p>
              </w:tc>
            </w:tr>
            <w:tr w:rsidR="00AA22D6">
              <w:tc>
                <w:tcPr>
                  <w:tcW w:w="1785" w:type="dxa"/>
                </w:tcPr>
                <w:p w:rsidR="00AA22D6" w:rsidRDefault="003A47D0">
                  <w:pPr>
                    <w:pStyle w:val="af2"/>
                    <w:pBdr>
                      <w:bottom w:val="single" w:sz="4" w:space="1" w:color="auto"/>
                    </w:pBdr>
                    <w:spacing w:before="0" w:beforeAutospacing="0" w:after="0" w:afterAutospacing="0"/>
                    <w:ind w:firstLine="284"/>
                    <w:contextualSpacing/>
                    <w:jc w:val="center"/>
                  </w:pPr>
                  <w:r>
                    <w:t>Цели декады</w:t>
                  </w:r>
                </w:p>
              </w:tc>
              <w:tc>
                <w:tcPr>
                  <w:tcW w:w="7104" w:type="dxa"/>
                  <w:gridSpan w:val="2"/>
                </w:tcPr>
                <w:p w:rsidR="00AA22D6" w:rsidRDefault="003A47D0">
                  <w:pPr>
                    <w:pBdr>
                      <w:bottom w:val="single" w:sz="4" w:space="1" w:color="auto"/>
                    </w:pBdr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условий для повышения интереса к математике, создание положительной мотивации обучения, развитие творческих способностей личности и расширение кругозора учащихся.</w:t>
                  </w:r>
                </w:p>
              </w:tc>
            </w:tr>
            <w:tr w:rsidR="00AA22D6">
              <w:tc>
                <w:tcPr>
                  <w:tcW w:w="1785" w:type="dxa"/>
                </w:tcPr>
                <w:p w:rsidR="00AA22D6" w:rsidRDefault="003A47D0">
                  <w:pPr>
                    <w:pStyle w:val="af2"/>
                    <w:pBdr>
                      <w:bottom w:val="single" w:sz="4" w:space="1" w:color="auto"/>
                    </w:pBdr>
                    <w:spacing w:before="0" w:beforeAutospacing="0" w:after="0" w:afterAutospacing="0"/>
                    <w:ind w:firstLine="284"/>
                    <w:contextualSpacing/>
                    <w:jc w:val="center"/>
                  </w:pPr>
                  <w:r>
                    <w:t>Оценка</w:t>
                  </w:r>
                </w:p>
              </w:tc>
              <w:tc>
                <w:tcPr>
                  <w:tcW w:w="7104" w:type="dxa"/>
                  <w:gridSpan w:val="2"/>
                </w:tcPr>
                <w:p w:rsidR="00AA22D6" w:rsidRDefault="003A47D0">
                  <w:pPr>
                    <w:pBdr>
                      <w:bottom w:val="single" w:sz="4" w:space="1" w:color="auto"/>
                    </w:pBdr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Декада математики продемонстрировала мастерство педагогов в овладении современными методами преподавания, их активность и стремление к творчеству, умение работать в команде. </w:t>
                  </w:r>
                </w:p>
              </w:tc>
            </w:tr>
            <w:tr w:rsidR="00AA22D6">
              <w:tc>
                <w:tcPr>
                  <w:tcW w:w="8889" w:type="dxa"/>
                  <w:gridSpan w:val="3"/>
                </w:tcPr>
                <w:p w:rsidR="00AA22D6" w:rsidRDefault="003A47D0">
                  <w:pPr>
                    <w:pBdr>
                      <w:bottom w:val="single" w:sz="4" w:space="1" w:color="auto"/>
                    </w:pBd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Декада МХК и начальной школы «Две империи: душа и искусство – зачем?»</w:t>
                  </w:r>
                </w:p>
              </w:tc>
            </w:tr>
            <w:tr w:rsidR="00AA22D6">
              <w:tc>
                <w:tcPr>
                  <w:tcW w:w="1852" w:type="dxa"/>
                  <w:gridSpan w:val="2"/>
                </w:tcPr>
                <w:p w:rsidR="00AA22D6" w:rsidRDefault="003A47D0">
                  <w:pPr>
                    <w:pStyle w:val="af2"/>
                    <w:pBdr>
                      <w:bottom w:val="single" w:sz="4" w:space="1" w:color="auto"/>
                    </w:pBdr>
                    <w:spacing w:before="0" w:beforeAutospacing="0" w:after="0" w:afterAutospacing="0"/>
                    <w:ind w:firstLine="284"/>
                    <w:contextualSpacing/>
                    <w:jc w:val="center"/>
                  </w:pPr>
                  <w:r>
                    <w:t>Учителя - предметники</w:t>
                  </w:r>
                </w:p>
              </w:tc>
              <w:tc>
                <w:tcPr>
                  <w:tcW w:w="7037" w:type="dxa"/>
                </w:tcPr>
                <w:p w:rsidR="00AA22D6" w:rsidRDefault="003A47D0" w:rsidP="003A47D0">
                  <w:pPr>
                    <w:pStyle w:val="af2"/>
                    <w:pBdr>
                      <w:bottom w:val="single" w:sz="4" w:space="1" w:color="auto"/>
                    </w:pBdr>
                    <w:spacing w:before="0" w:beforeAutospacing="0" w:after="0" w:afterAutospacing="0"/>
                    <w:contextualSpacing/>
                  </w:pPr>
                  <w:r>
                    <w:t>Сунцова И. М. (начальная школа), Сунтеев О. А. (МХК), Ананьева Л. Н. (МХК).</w:t>
                  </w:r>
                </w:p>
              </w:tc>
            </w:tr>
            <w:tr w:rsidR="00AA22D6">
              <w:tc>
                <w:tcPr>
                  <w:tcW w:w="1852" w:type="dxa"/>
                  <w:gridSpan w:val="2"/>
                </w:tcPr>
                <w:p w:rsidR="00AA22D6" w:rsidRDefault="003A47D0">
                  <w:pPr>
                    <w:pStyle w:val="af2"/>
                    <w:pBdr>
                      <w:bottom w:val="single" w:sz="4" w:space="1" w:color="auto"/>
                    </w:pBdr>
                    <w:spacing w:before="0" w:beforeAutospacing="0" w:after="0" w:afterAutospacing="0"/>
                    <w:ind w:firstLine="284"/>
                    <w:contextualSpacing/>
                    <w:jc w:val="center"/>
                  </w:pPr>
                  <w:r>
                    <w:t>Цели декады</w:t>
                  </w:r>
                </w:p>
              </w:tc>
              <w:tc>
                <w:tcPr>
                  <w:tcW w:w="7037" w:type="dxa"/>
                </w:tcPr>
                <w:p w:rsidR="00AA22D6" w:rsidRDefault="003A47D0">
                  <w:pPr>
                    <w:widowControl w:val="0"/>
                    <w:pBdr>
                      <w:bottom w:val="single" w:sz="4" w:space="1" w:color="auto"/>
                    </w:pBdr>
                    <w:tabs>
                      <w:tab w:val="left" w:pos="763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Развитие творческих способностей обучающихся через уроки МХК в старшей школе, через уроки эстетического цикла в начальной школе и мероприятия декады.</w:t>
                  </w:r>
                </w:p>
              </w:tc>
            </w:tr>
            <w:tr w:rsidR="00AA22D6">
              <w:tc>
                <w:tcPr>
                  <w:tcW w:w="1852" w:type="dxa"/>
                  <w:gridSpan w:val="2"/>
                </w:tcPr>
                <w:p w:rsidR="00AA22D6" w:rsidRDefault="003A47D0">
                  <w:pPr>
                    <w:pStyle w:val="af2"/>
                    <w:pBdr>
                      <w:bottom w:val="single" w:sz="4" w:space="1" w:color="auto"/>
                    </w:pBdr>
                    <w:spacing w:before="0" w:beforeAutospacing="0" w:after="0" w:afterAutospacing="0"/>
                    <w:ind w:firstLine="284"/>
                    <w:contextualSpacing/>
                    <w:jc w:val="center"/>
                  </w:pPr>
                  <w:r>
                    <w:t>Оценка</w:t>
                  </w:r>
                </w:p>
              </w:tc>
              <w:tc>
                <w:tcPr>
                  <w:tcW w:w="7037" w:type="dxa"/>
                </w:tcPr>
                <w:p w:rsidR="00AA22D6" w:rsidRDefault="003A47D0">
                  <w:pPr>
                    <w:pBdr>
                      <w:bottom w:val="single" w:sz="4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f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Вовлеченность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учащихся в мероприятия декады всегда была высокой, но в этом году особенно. Учащиеся всех классов приняли участие в конкурсах, викторинах,  выставках.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 использовали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интегрированную подачу информации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что способствовало лучшему восприятию. Прослеживалась взаимосвязь понимания искусства и грамотности, образованности, подготовленности (тренированности мозга), связь с жизнью, и степень эстетического развития  учащихся.</w:t>
                  </w:r>
                </w:p>
              </w:tc>
            </w:tr>
            <w:tr w:rsidR="00AA22D6">
              <w:tc>
                <w:tcPr>
                  <w:tcW w:w="8889" w:type="dxa"/>
                  <w:gridSpan w:val="3"/>
                </w:tcPr>
                <w:p w:rsidR="00AA22D6" w:rsidRDefault="003A47D0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Декада истории, экономики, обществознания, ОРР «Мой край, соседи, вся страна».</w:t>
                  </w:r>
                </w:p>
                <w:p w:rsidR="00AA22D6" w:rsidRDefault="00AA22D6">
                  <w:pPr>
                    <w:pStyle w:val="af2"/>
                    <w:pBdr>
                      <w:bottom w:val="single" w:sz="4" w:space="1" w:color="auto"/>
                    </w:pBdr>
                    <w:spacing w:before="0" w:beforeAutospacing="0" w:after="0" w:afterAutospacing="0"/>
                    <w:ind w:firstLine="284"/>
                    <w:contextualSpacing/>
                    <w:jc w:val="center"/>
                  </w:pPr>
                </w:p>
              </w:tc>
            </w:tr>
            <w:tr w:rsidR="00AA22D6">
              <w:tc>
                <w:tcPr>
                  <w:tcW w:w="1852" w:type="dxa"/>
                  <w:gridSpan w:val="2"/>
                </w:tcPr>
                <w:p w:rsidR="00AA22D6" w:rsidRDefault="003A47D0">
                  <w:pPr>
                    <w:pStyle w:val="af2"/>
                    <w:pBdr>
                      <w:bottom w:val="single" w:sz="4" w:space="1" w:color="auto"/>
                    </w:pBdr>
                    <w:spacing w:before="0" w:beforeAutospacing="0" w:after="0" w:afterAutospacing="0"/>
                    <w:ind w:firstLine="284"/>
                    <w:contextualSpacing/>
                    <w:jc w:val="center"/>
                  </w:pPr>
                  <w:r>
                    <w:t>Учителя - предметники</w:t>
                  </w:r>
                </w:p>
              </w:tc>
              <w:tc>
                <w:tcPr>
                  <w:tcW w:w="7037" w:type="dxa"/>
                </w:tcPr>
                <w:p w:rsidR="00AA22D6" w:rsidRDefault="003A47D0">
                  <w:pPr>
                    <w:pStyle w:val="af2"/>
                    <w:pBdr>
                      <w:bottom w:val="single" w:sz="4" w:space="1" w:color="auto"/>
                    </w:pBdr>
                    <w:spacing w:before="0" w:beforeAutospacing="0" w:after="0" w:afterAutospacing="0"/>
                    <w:contextualSpacing/>
                    <w:jc w:val="both"/>
                  </w:pPr>
                  <w:r>
                    <w:t xml:space="preserve">Спиридонов В. Н. (история, обществознание, экономика), Бурцаева Г. В. (история, обществознание), Горбатенко Н. А. (основы регионального развития).  </w:t>
                  </w:r>
                </w:p>
              </w:tc>
            </w:tr>
            <w:tr w:rsidR="00AA22D6">
              <w:tc>
                <w:tcPr>
                  <w:tcW w:w="1852" w:type="dxa"/>
                  <w:gridSpan w:val="2"/>
                </w:tcPr>
                <w:p w:rsidR="00AA22D6" w:rsidRDefault="003A47D0">
                  <w:pPr>
                    <w:pStyle w:val="af2"/>
                    <w:pBdr>
                      <w:bottom w:val="single" w:sz="4" w:space="1" w:color="auto"/>
                    </w:pBdr>
                    <w:spacing w:before="0" w:beforeAutospacing="0" w:after="0" w:afterAutospacing="0"/>
                    <w:ind w:firstLine="284"/>
                    <w:contextualSpacing/>
                    <w:jc w:val="center"/>
                  </w:pPr>
                  <w:r>
                    <w:t>Цели декады</w:t>
                  </w:r>
                </w:p>
              </w:tc>
              <w:tc>
                <w:tcPr>
                  <w:tcW w:w="7037" w:type="dxa"/>
                </w:tcPr>
                <w:p w:rsidR="00AA22D6" w:rsidRDefault="003A47D0">
                  <w:pPr>
                    <w:pBdr>
                      <w:bottom w:val="single" w:sz="4" w:space="1" w:color="auto"/>
                    </w:pBd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Создать условия для повышения интереса к истории, обществознанию, экономике, ОРР, создание положительной мотивации обучения, развитие творческих способностей личности и расширение кругозора учащихся.</w:t>
                  </w:r>
                </w:p>
              </w:tc>
            </w:tr>
            <w:tr w:rsidR="00AA22D6">
              <w:tc>
                <w:tcPr>
                  <w:tcW w:w="1852" w:type="dxa"/>
                  <w:gridSpan w:val="2"/>
                </w:tcPr>
                <w:p w:rsidR="00AA22D6" w:rsidRDefault="003A47D0">
                  <w:pPr>
                    <w:pStyle w:val="af2"/>
                    <w:pBdr>
                      <w:bottom w:val="single" w:sz="4" w:space="1" w:color="auto"/>
                    </w:pBdr>
                    <w:spacing w:before="0" w:beforeAutospacing="0" w:after="0" w:afterAutospacing="0"/>
                    <w:ind w:firstLine="284"/>
                    <w:contextualSpacing/>
                    <w:jc w:val="center"/>
                  </w:pPr>
                  <w:r>
                    <w:t>Оценка</w:t>
                  </w:r>
                </w:p>
              </w:tc>
              <w:tc>
                <w:tcPr>
                  <w:tcW w:w="7037" w:type="dxa"/>
                </w:tcPr>
                <w:p w:rsidR="00AA22D6" w:rsidRDefault="003A47D0">
                  <w:pPr>
                    <w:pBdr>
                      <w:bottom w:val="single" w:sz="4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Подготовленные к декаде стенгазеты представляли собой информационно-воспитательные материалы для учащихся школ и вызвали живой отклик в среде учеников, помогая расширить их кругозор и, стимулируя интерес к декаде. Декада прошла энергично и вызвала большой интерес у обучающихся. </w:t>
                  </w:r>
                </w:p>
              </w:tc>
            </w:tr>
            <w:tr w:rsidR="00AA22D6">
              <w:tc>
                <w:tcPr>
                  <w:tcW w:w="8889" w:type="dxa"/>
                  <w:gridSpan w:val="3"/>
                </w:tcPr>
                <w:p w:rsidR="00AA22D6" w:rsidRDefault="003A47D0">
                  <w:pPr>
                    <w:pStyle w:val="af2"/>
                    <w:pBdr>
                      <w:bottom w:val="single" w:sz="4" w:space="1" w:color="auto"/>
                    </w:pBdr>
                    <w:spacing w:before="0" w:beforeAutospacing="0" w:after="0" w:afterAutospacing="0"/>
                    <w:ind w:firstLine="284"/>
                    <w:contextualSpacing/>
                    <w:jc w:val="center"/>
                  </w:pPr>
                  <w:r>
                    <w:t>4. Декада биологии, химии, физики «Здоровье – богатство во все времена».</w:t>
                  </w:r>
                </w:p>
              </w:tc>
            </w:tr>
            <w:tr w:rsidR="00AA22D6">
              <w:tc>
                <w:tcPr>
                  <w:tcW w:w="1852" w:type="dxa"/>
                  <w:gridSpan w:val="2"/>
                </w:tcPr>
                <w:p w:rsidR="00AA22D6" w:rsidRDefault="003A47D0">
                  <w:pPr>
                    <w:pStyle w:val="af2"/>
                    <w:pBdr>
                      <w:bottom w:val="single" w:sz="4" w:space="1" w:color="auto"/>
                    </w:pBdr>
                    <w:spacing w:before="0" w:beforeAutospacing="0" w:after="0" w:afterAutospacing="0"/>
                    <w:ind w:firstLine="284"/>
                    <w:contextualSpacing/>
                    <w:jc w:val="center"/>
                  </w:pPr>
                  <w:r>
                    <w:t>Учителя - предметники</w:t>
                  </w:r>
                </w:p>
              </w:tc>
              <w:tc>
                <w:tcPr>
                  <w:tcW w:w="7037" w:type="dxa"/>
                </w:tcPr>
                <w:p w:rsidR="00AA22D6" w:rsidRDefault="003A47D0">
                  <w:pPr>
                    <w:pBdr>
                      <w:bottom w:val="single" w:sz="4" w:space="1" w:color="auto"/>
                    </w:pBdr>
                    <w:ind w:firstLine="28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Старикова В. С. (биология, химия), Марченко Н. П. (физика), Геннадьева А. С. (химия), Кисленко С. М. (физика). </w:t>
                  </w:r>
                </w:p>
              </w:tc>
            </w:tr>
            <w:tr w:rsidR="00AA22D6">
              <w:tc>
                <w:tcPr>
                  <w:tcW w:w="1852" w:type="dxa"/>
                  <w:gridSpan w:val="2"/>
                </w:tcPr>
                <w:p w:rsidR="00AA22D6" w:rsidRDefault="003A47D0">
                  <w:pPr>
                    <w:pStyle w:val="af2"/>
                    <w:pBdr>
                      <w:bottom w:val="single" w:sz="4" w:space="1" w:color="auto"/>
                    </w:pBdr>
                    <w:spacing w:before="0" w:beforeAutospacing="0" w:after="0" w:afterAutospacing="0"/>
                    <w:ind w:firstLine="284"/>
                    <w:contextualSpacing/>
                    <w:jc w:val="center"/>
                  </w:pPr>
                  <w:r>
                    <w:t>Цели декады</w:t>
                  </w:r>
                </w:p>
              </w:tc>
              <w:tc>
                <w:tcPr>
                  <w:tcW w:w="7037" w:type="dxa"/>
                </w:tcPr>
                <w:p w:rsidR="00AA22D6" w:rsidRDefault="003A47D0">
                  <w:pPr>
                    <w:pStyle w:val="Style5"/>
                    <w:widowControl/>
                    <w:pBdr>
                      <w:bottom w:val="single" w:sz="4" w:space="1" w:color="auto"/>
                    </w:pBdr>
                    <w:tabs>
                      <w:tab w:val="left" w:pos="734"/>
                    </w:tabs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+mn-ea" w:hAnsi="Times New Roman"/>
                      <w:bCs/>
                    </w:rPr>
                    <w:t>Углубленное изучение законов природы, являющихся основой здоровья и долголетия.</w:t>
                  </w:r>
                  <w:r>
                    <w:rPr>
                      <w:rFonts w:ascii="Times New Roman" w:eastAsia="Calibri" w:hAnsi="Times New Roman"/>
                      <w:bCs/>
                    </w:rPr>
                    <w:t>,</w:t>
                  </w:r>
                </w:p>
              </w:tc>
            </w:tr>
            <w:tr w:rsidR="00AA22D6">
              <w:tc>
                <w:tcPr>
                  <w:tcW w:w="1852" w:type="dxa"/>
                  <w:gridSpan w:val="2"/>
                </w:tcPr>
                <w:p w:rsidR="00AA22D6" w:rsidRDefault="003A47D0">
                  <w:pPr>
                    <w:pStyle w:val="af2"/>
                    <w:pBdr>
                      <w:bottom w:val="single" w:sz="4" w:space="1" w:color="auto"/>
                    </w:pBdr>
                    <w:spacing w:before="0" w:beforeAutospacing="0" w:after="0" w:afterAutospacing="0"/>
                    <w:ind w:firstLine="284"/>
                    <w:contextualSpacing/>
                    <w:jc w:val="center"/>
                  </w:pPr>
                  <w:r>
                    <w:t>Оценка</w:t>
                  </w:r>
                </w:p>
              </w:tc>
              <w:tc>
                <w:tcPr>
                  <w:tcW w:w="7037" w:type="dxa"/>
                </w:tcPr>
                <w:p w:rsidR="00AA22D6" w:rsidRDefault="003A47D0">
                  <w:pPr>
                    <w:pBdr>
                      <w:bottom w:val="single" w:sz="4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Цели и задачи, сформулированные в начале декады, выполнены.  Декада была насыщена заданиями разной направленности.  Учащиеся проявили высокую активность, в результате совместной деятельности учащихся и классных руководителей весь коллектив был в состоянии полного погружения в осенних изменений в жизни живых организмов.   Охват участвующих составил около 200 человек. Можно констатировать, что у учеников расширился кругозор, углубились знания по биологии, появились навыки в создании собственных презентаций, исследовательской деятельности.</w:t>
                  </w:r>
                </w:p>
              </w:tc>
            </w:tr>
            <w:tr w:rsidR="00AA22D6">
              <w:tc>
                <w:tcPr>
                  <w:tcW w:w="8889" w:type="dxa"/>
                  <w:gridSpan w:val="3"/>
                </w:tcPr>
                <w:p w:rsidR="00AA22D6" w:rsidRDefault="003A47D0">
                  <w:pPr>
                    <w:pBdr>
                      <w:bottom w:val="single" w:sz="4" w:space="1" w:color="auto"/>
                    </w:pBdr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Декада географии и информатики «Информативная география».</w:t>
                  </w:r>
                </w:p>
              </w:tc>
            </w:tr>
            <w:tr w:rsidR="00AA22D6">
              <w:tc>
                <w:tcPr>
                  <w:tcW w:w="1852" w:type="dxa"/>
                  <w:gridSpan w:val="2"/>
                </w:tcPr>
                <w:p w:rsidR="00AA22D6" w:rsidRDefault="003A47D0">
                  <w:pPr>
                    <w:pStyle w:val="af2"/>
                    <w:pBdr>
                      <w:bottom w:val="single" w:sz="4" w:space="1" w:color="auto"/>
                    </w:pBdr>
                    <w:spacing w:before="0" w:beforeAutospacing="0" w:after="0" w:afterAutospacing="0"/>
                    <w:ind w:firstLine="284"/>
                    <w:jc w:val="center"/>
                  </w:pPr>
                  <w:r>
                    <w:t>Учителя - предметники</w:t>
                  </w:r>
                </w:p>
              </w:tc>
              <w:tc>
                <w:tcPr>
                  <w:tcW w:w="7037" w:type="dxa"/>
                </w:tcPr>
                <w:p w:rsidR="00AA22D6" w:rsidRDefault="003A47D0">
                  <w:pPr>
                    <w:pStyle w:val="af2"/>
                    <w:pBdr>
                      <w:bottom w:val="single" w:sz="4" w:space="1" w:color="auto"/>
                    </w:pBdr>
                    <w:spacing w:before="0" w:beforeAutospacing="0" w:after="0" w:afterAutospacing="0"/>
                    <w:ind w:firstLine="284"/>
                  </w:pPr>
                  <w:r>
                    <w:t xml:space="preserve">Грушенкова Т. С. (география), Седнев Д. С. (информатика). </w:t>
                  </w:r>
                </w:p>
              </w:tc>
            </w:tr>
            <w:tr w:rsidR="00AA22D6">
              <w:tc>
                <w:tcPr>
                  <w:tcW w:w="1852" w:type="dxa"/>
                  <w:gridSpan w:val="2"/>
                </w:tcPr>
                <w:p w:rsidR="00AA22D6" w:rsidRDefault="003A47D0">
                  <w:pPr>
                    <w:pStyle w:val="af2"/>
                    <w:pBdr>
                      <w:bottom w:val="single" w:sz="4" w:space="1" w:color="auto"/>
                    </w:pBdr>
                    <w:spacing w:before="0" w:beforeAutospacing="0" w:after="0" w:afterAutospacing="0"/>
                    <w:ind w:firstLine="284"/>
                    <w:jc w:val="center"/>
                  </w:pPr>
                  <w:r>
                    <w:t>Цели декады</w:t>
                  </w:r>
                </w:p>
              </w:tc>
              <w:tc>
                <w:tcPr>
                  <w:tcW w:w="7037" w:type="dxa"/>
                </w:tcPr>
                <w:p w:rsidR="00AA22D6" w:rsidRDefault="003A47D0">
                  <w:pPr>
                    <w:pStyle w:val="Style5"/>
                    <w:widowControl/>
                    <w:pBdr>
                      <w:bottom w:val="single" w:sz="4" w:space="1" w:color="auto"/>
                    </w:pBdr>
                    <w:tabs>
                      <w:tab w:val="left" w:pos="734"/>
                    </w:tabs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Style w:val="FontStyle12"/>
                      <w:rFonts w:ascii="Times New Roman" w:hAnsi="Times New Roman" w:cs="Times New Roman"/>
                      <w:sz w:val="24"/>
                      <w:szCs w:val="24"/>
                    </w:rPr>
                    <w:t>Расширение кругозора учащихся и повышение интереса к информатике и географии. Развитие творческих способностей учащихся. Формирование позитивного жизненного стиля.</w:t>
                  </w:r>
                </w:p>
              </w:tc>
            </w:tr>
            <w:tr w:rsidR="00AA22D6">
              <w:tc>
                <w:tcPr>
                  <w:tcW w:w="1852" w:type="dxa"/>
                  <w:gridSpan w:val="2"/>
                </w:tcPr>
                <w:p w:rsidR="00AA22D6" w:rsidRDefault="003A47D0">
                  <w:pPr>
                    <w:pStyle w:val="af2"/>
                    <w:pBdr>
                      <w:bottom w:val="single" w:sz="4" w:space="1" w:color="auto"/>
                    </w:pBdr>
                    <w:spacing w:before="0" w:beforeAutospacing="0" w:after="0" w:afterAutospacing="0"/>
                    <w:ind w:firstLine="284"/>
                    <w:jc w:val="center"/>
                  </w:pPr>
                  <w:r>
                    <w:t>Оценка</w:t>
                  </w:r>
                </w:p>
              </w:tc>
              <w:tc>
                <w:tcPr>
                  <w:tcW w:w="7037" w:type="dxa"/>
                </w:tcPr>
                <w:p w:rsidR="00AA22D6" w:rsidRDefault="003A47D0">
                  <w:pPr>
                    <w:pBdr>
                      <w:bottom w:val="single" w:sz="4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Цели и задачи, сформулированные в начале декады, выполнены. Можно констатировать, что у учеников расширился кругозор, укрепились знания по информатике и географии. </w:t>
                  </w:r>
                  <w:r>
                    <w:rPr>
                      <w:rStyle w:val="FontStyle12"/>
                      <w:rFonts w:ascii="Times New Roman" w:hAnsi="Times New Roman" w:cs="Times New Roman"/>
                      <w:sz w:val="24"/>
                      <w:szCs w:val="24"/>
                    </w:rPr>
                    <w:t xml:space="preserve">В целом декада прошла успешно, ученики школы активно принимали участие в проведении всех мероприятий. </w:t>
                  </w:r>
                </w:p>
              </w:tc>
            </w:tr>
            <w:tr w:rsidR="00AA22D6">
              <w:tc>
                <w:tcPr>
                  <w:tcW w:w="8889" w:type="dxa"/>
                  <w:gridSpan w:val="3"/>
                </w:tcPr>
                <w:p w:rsidR="00AA22D6" w:rsidRDefault="003A47D0">
                  <w:pPr>
                    <w:pBdr>
                      <w:bottom w:val="single" w:sz="4" w:space="1" w:color="auto"/>
                    </w:pBdr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Декада русского языка и литературы «Вся жизнь – театр, а люди в ней актёры…»</w:t>
                  </w:r>
                </w:p>
              </w:tc>
            </w:tr>
            <w:tr w:rsidR="00AA22D6">
              <w:tc>
                <w:tcPr>
                  <w:tcW w:w="1852" w:type="dxa"/>
                  <w:gridSpan w:val="2"/>
                </w:tcPr>
                <w:p w:rsidR="00AA22D6" w:rsidRDefault="003A47D0">
                  <w:pPr>
                    <w:pStyle w:val="af2"/>
                    <w:pBdr>
                      <w:bottom w:val="single" w:sz="4" w:space="1" w:color="auto"/>
                    </w:pBdr>
                    <w:spacing w:before="0" w:beforeAutospacing="0" w:after="0" w:afterAutospacing="0"/>
                    <w:ind w:firstLine="284"/>
                    <w:jc w:val="center"/>
                  </w:pPr>
                  <w:r>
                    <w:t>Учителя - предметники</w:t>
                  </w:r>
                </w:p>
              </w:tc>
              <w:tc>
                <w:tcPr>
                  <w:tcW w:w="7037" w:type="dxa"/>
                </w:tcPr>
                <w:p w:rsidR="00AA22D6" w:rsidRDefault="003A47D0">
                  <w:pPr>
                    <w:pStyle w:val="af2"/>
                    <w:pBdr>
                      <w:bottom w:val="single" w:sz="4" w:space="1" w:color="auto"/>
                    </w:pBdr>
                    <w:spacing w:before="0" w:beforeAutospacing="0" w:after="0" w:afterAutospacing="0"/>
                    <w:ind w:firstLine="284"/>
                  </w:pPr>
                  <w:r>
                    <w:t xml:space="preserve">Тарасова М. В., Казанцева Л. В., Зорина Е. Г., Бекаревич Е. А. </w:t>
                  </w:r>
                </w:p>
              </w:tc>
            </w:tr>
            <w:tr w:rsidR="00AA22D6">
              <w:tc>
                <w:tcPr>
                  <w:tcW w:w="1852" w:type="dxa"/>
                  <w:gridSpan w:val="2"/>
                </w:tcPr>
                <w:p w:rsidR="00AA22D6" w:rsidRDefault="003A47D0">
                  <w:pPr>
                    <w:pStyle w:val="af2"/>
                    <w:pBdr>
                      <w:bottom w:val="single" w:sz="4" w:space="1" w:color="auto"/>
                    </w:pBdr>
                    <w:spacing w:before="0" w:beforeAutospacing="0" w:after="0" w:afterAutospacing="0"/>
                    <w:ind w:firstLine="284"/>
                    <w:jc w:val="center"/>
                  </w:pPr>
                  <w:r>
                    <w:t>Цели декады</w:t>
                  </w:r>
                </w:p>
              </w:tc>
              <w:tc>
                <w:tcPr>
                  <w:tcW w:w="7037" w:type="dxa"/>
                </w:tcPr>
                <w:p w:rsidR="00AA22D6" w:rsidRDefault="003A47D0">
                  <w:pPr>
                    <w:pBdr>
                      <w:bottom w:val="single" w:sz="4" w:space="1" w:color="auto"/>
                    </w:pBd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Повысить интерес учащихся к русскому языку, литературе через мир театра; расширить кругозор учеников; заострить внимание на силе и значимости слова; обменяться с учителями методическими находками.</w:t>
                  </w:r>
                </w:p>
              </w:tc>
            </w:tr>
            <w:tr w:rsidR="00AA22D6">
              <w:tc>
                <w:tcPr>
                  <w:tcW w:w="1852" w:type="dxa"/>
                  <w:gridSpan w:val="2"/>
                </w:tcPr>
                <w:p w:rsidR="00AA22D6" w:rsidRDefault="003A47D0">
                  <w:pPr>
                    <w:pStyle w:val="af2"/>
                    <w:pBdr>
                      <w:bottom w:val="single" w:sz="4" w:space="1" w:color="auto"/>
                    </w:pBdr>
                    <w:spacing w:before="0" w:beforeAutospacing="0" w:after="0" w:afterAutospacing="0"/>
                    <w:ind w:firstLine="284"/>
                    <w:jc w:val="center"/>
                  </w:pPr>
                  <w:r>
                    <w:t>Оценка</w:t>
                  </w:r>
                </w:p>
              </w:tc>
              <w:tc>
                <w:tcPr>
                  <w:tcW w:w="7037" w:type="dxa"/>
                </w:tcPr>
                <w:p w:rsidR="00AA22D6" w:rsidRDefault="003A47D0">
                  <w:pPr>
                    <w:pBdr>
                      <w:bottom w:val="single" w:sz="4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 мероприятия предметной декады были подготовлены и проведены на хорошем уровне. Конкурсы, проводимые в школе, требовали от учащихся активного умственного труда: объяснение и толкование крылатых фраз, разгадывание логических задач, составление текстов. </w:t>
                  </w:r>
                </w:p>
              </w:tc>
            </w:tr>
            <w:tr w:rsidR="00AA22D6">
              <w:tc>
                <w:tcPr>
                  <w:tcW w:w="8889" w:type="dxa"/>
                  <w:gridSpan w:val="3"/>
                </w:tcPr>
                <w:p w:rsidR="00AA22D6" w:rsidRDefault="003A47D0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Декада английского языка «Что наша жизнь? Игра!»</w:t>
                  </w:r>
                </w:p>
                <w:p w:rsidR="00AA22D6" w:rsidRDefault="00AA22D6">
                  <w:pPr>
                    <w:pBdr>
                      <w:bottom w:val="single" w:sz="4" w:space="1" w:color="auto"/>
                    </w:pBdr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22D6">
              <w:tc>
                <w:tcPr>
                  <w:tcW w:w="1852" w:type="dxa"/>
                  <w:gridSpan w:val="2"/>
                </w:tcPr>
                <w:p w:rsidR="00AA22D6" w:rsidRDefault="003A47D0">
                  <w:pPr>
                    <w:pStyle w:val="af2"/>
                    <w:pBdr>
                      <w:bottom w:val="single" w:sz="4" w:space="1" w:color="auto"/>
                    </w:pBdr>
                    <w:spacing w:before="0" w:beforeAutospacing="0" w:after="0" w:afterAutospacing="0"/>
                    <w:ind w:firstLine="284"/>
                    <w:jc w:val="center"/>
                  </w:pPr>
                  <w:r>
                    <w:t>Учителя - предметники</w:t>
                  </w:r>
                </w:p>
              </w:tc>
              <w:tc>
                <w:tcPr>
                  <w:tcW w:w="7037" w:type="dxa"/>
                </w:tcPr>
                <w:p w:rsidR="00AA22D6" w:rsidRDefault="003A47D0">
                  <w:pPr>
                    <w:pStyle w:val="af2"/>
                    <w:pBdr>
                      <w:bottom w:val="single" w:sz="4" w:space="1" w:color="auto"/>
                    </w:pBdr>
                    <w:spacing w:before="0" w:beforeAutospacing="0" w:after="0" w:afterAutospacing="0"/>
                    <w:ind w:firstLine="284"/>
                  </w:pPr>
                  <w:r>
                    <w:t xml:space="preserve">Борисевич И. Г. (английский язык). </w:t>
                  </w:r>
                </w:p>
              </w:tc>
            </w:tr>
            <w:tr w:rsidR="00AA22D6">
              <w:tc>
                <w:tcPr>
                  <w:tcW w:w="1852" w:type="dxa"/>
                  <w:gridSpan w:val="2"/>
                </w:tcPr>
                <w:p w:rsidR="00AA22D6" w:rsidRDefault="003A47D0">
                  <w:pPr>
                    <w:pStyle w:val="af2"/>
                    <w:pBdr>
                      <w:bottom w:val="single" w:sz="4" w:space="1" w:color="auto"/>
                    </w:pBdr>
                    <w:spacing w:before="0" w:beforeAutospacing="0" w:after="0" w:afterAutospacing="0"/>
                    <w:ind w:firstLine="284"/>
                    <w:jc w:val="center"/>
                  </w:pPr>
                  <w:r>
                    <w:t>Цели декады</w:t>
                  </w:r>
                </w:p>
              </w:tc>
              <w:tc>
                <w:tcPr>
                  <w:tcW w:w="7037" w:type="dxa"/>
                </w:tcPr>
                <w:p w:rsidR="00AA22D6" w:rsidRDefault="003A47D0">
                  <w:pPr>
                    <w:pBdr>
                      <w:bottom w:val="single" w:sz="4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интереса учащихся к изучению английского языка через внеклассную воспитательную работу.</w:t>
                  </w:r>
                </w:p>
              </w:tc>
            </w:tr>
            <w:tr w:rsidR="00AA22D6">
              <w:tc>
                <w:tcPr>
                  <w:tcW w:w="1852" w:type="dxa"/>
                  <w:gridSpan w:val="2"/>
                </w:tcPr>
                <w:p w:rsidR="00AA22D6" w:rsidRDefault="003A47D0">
                  <w:pPr>
                    <w:pStyle w:val="af2"/>
                    <w:pBdr>
                      <w:bottom w:val="single" w:sz="4" w:space="1" w:color="auto"/>
                    </w:pBdr>
                    <w:spacing w:before="0" w:beforeAutospacing="0" w:after="0" w:afterAutospacing="0"/>
                    <w:ind w:firstLine="284"/>
                    <w:jc w:val="center"/>
                  </w:pPr>
                  <w:r>
                    <w:t>Оценка</w:t>
                  </w:r>
                </w:p>
              </w:tc>
              <w:tc>
                <w:tcPr>
                  <w:tcW w:w="7037" w:type="dxa"/>
                </w:tcPr>
                <w:p w:rsidR="00AA22D6" w:rsidRDefault="003A47D0">
                  <w:pPr>
                    <w:widowControl w:val="0"/>
                    <w:pBdr>
                      <w:bottom w:val="single" w:sz="4" w:space="1" w:color="auto"/>
                    </w:pBdr>
                    <w:tabs>
                      <w:tab w:val="left" w:pos="69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Показан новый подход в воспитании учащихся, использована новая форма проведения мероприятий, продемонстрирован эстетический подход при представлении работ классов.</w:t>
                  </w:r>
                </w:p>
              </w:tc>
            </w:tr>
            <w:tr w:rsidR="00AA22D6">
              <w:tc>
                <w:tcPr>
                  <w:tcW w:w="8889" w:type="dxa"/>
                  <w:gridSpan w:val="3"/>
                </w:tcPr>
                <w:p w:rsidR="00AA22D6" w:rsidRDefault="003A47D0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Декада физкультуры и ОБЖ «Спорт, Спорт, Спорт, и всё, что рядом».</w:t>
                  </w:r>
                </w:p>
                <w:p w:rsidR="00AA22D6" w:rsidRDefault="00AA22D6">
                  <w:pPr>
                    <w:pBdr>
                      <w:bottom w:val="single" w:sz="4" w:space="1" w:color="auto"/>
                    </w:pBdr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22D6">
              <w:tc>
                <w:tcPr>
                  <w:tcW w:w="1852" w:type="dxa"/>
                  <w:gridSpan w:val="2"/>
                </w:tcPr>
                <w:p w:rsidR="00AA22D6" w:rsidRDefault="003A47D0">
                  <w:pPr>
                    <w:pStyle w:val="af2"/>
                    <w:pBdr>
                      <w:bottom w:val="single" w:sz="4" w:space="1" w:color="auto"/>
                    </w:pBdr>
                    <w:spacing w:before="0" w:beforeAutospacing="0" w:after="0" w:afterAutospacing="0"/>
                    <w:ind w:firstLine="284"/>
                    <w:jc w:val="center"/>
                  </w:pPr>
                  <w:r>
                    <w:t>Учителя - предметники</w:t>
                  </w:r>
                </w:p>
              </w:tc>
              <w:tc>
                <w:tcPr>
                  <w:tcW w:w="7037" w:type="dxa"/>
                </w:tcPr>
                <w:p w:rsidR="00AA22D6" w:rsidRDefault="003A47D0">
                  <w:pPr>
                    <w:pStyle w:val="af2"/>
                    <w:pBdr>
                      <w:bottom w:val="single" w:sz="4" w:space="1" w:color="auto"/>
                    </w:pBdr>
                    <w:spacing w:before="0" w:beforeAutospacing="0" w:after="0" w:afterAutospacing="0"/>
                    <w:ind w:firstLine="284"/>
                  </w:pPr>
                  <w:r>
                    <w:t>Геннадьев А. Ю. (физкультура), Грушенкова Т. С. (ОБЖ), Сунтеев О. А. (ОБЖ).</w:t>
                  </w:r>
                </w:p>
              </w:tc>
            </w:tr>
            <w:tr w:rsidR="00AA22D6">
              <w:tc>
                <w:tcPr>
                  <w:tcW w:w="1852" w:type="dxa"/>
                  <w:gridSpan w:val="2"/>
                </w:tcPr>
                <w:p w:rsidR="00AA22D6" w:rsidRDefault="003A47D0">
                  <w:pPr>
                    <w:pStyle w:val="af2"/>
                    <w:pBdr>
                      <w:bottom w:val="single" w:sz="4" w:space="1" w:color="auto"/>
                    </w:pBdr>
                    <w:spacing w:before="0" w:beforeAutospacing="0" w:after="0" w:afterAutospacing="0"/>
                    <w:ind w:firstLine="284"/>
                    <w:jc w:val="center"/>
                  </w:pPr>
                  <w:r>
                    <w:t>Цели декады</w:t>
                  </w:r>
                </w:p>
              </w:tc>
              <w:tc>
                <w:tcPr>
                  <w:tcW w:w="7037" w:type="dxa"/>
                </w:tcPr>
                <w:p w:rsidR="00AA22D6" w:rsidRDefault="003A47D0">
                  <w:pPr>
                    <w:pStyle w:val="Style5"/>
                    <w:widowControl/>
                    <w:pBdr>
                      <w:bottom w:val="single" w:sz="4" w:space="1" w:color="auto"/>
                    </w:pBdr>
                    <w:tabs>
                      <w:tab w:val="left" w:pos="734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Style w:val="FontStyle12"/>
                      <w:rFonts w:ascii="Times New Roman" w:hAnsi="Times New Roman" w:cs="Times New Roman"/>
                      <w:sz w:val="24"/>
                      <w:szCs w:val="24"/>
                    </w:rPr>
                    <w:t>Расширение кругозора учащихся и повышение интереса к ОБЖ, физкультуре; развитие творческих способностей учащихся;  развитие чувства патриотизма к своей Родине, городу; формирование позитивного жизненного стиля.</w:t>
                  </w:r>
                </w:p>
              </w:tc>
            </w:tr>
            <w:tr w:rsidR="00AA22D6">
              <w:tc>
                <w:tcPr>
                  <w:tcW w:w="1852" w:type="dxa"/>
                  <w:gridSpan w:val="2"/>
                </w:tcPr>
                <w:p w:rsidR="00AA22D6" w:rsidRDefault="003A47D0">
                  <w:pPr>
                    <w:pStyle w:val="af2"/>
                    <w:pBdr>
                      <w:bottom w:val="single" w:sz="4" w:space="1" w:color="auto"/>
                    </w:pBdr>
                    <w:spacing w:before="0" w:beforeAutospacing="0" w:after="0" w:afterAutospacing="0"/>
                    <w:ind w:firstLine="284"/>
                    <w:jc w:val="center"/>
                  </w:pPr>
                  <w:r>
                    <w:t>Оценка</w:t>
                  </w:r>
                </w:p>
              </w:tc>
              <w:tc>
                <w:tcPr>
                  <w:tcW w:w="7037" w:type="dxa"/>
                </w:tcPr>
                <w:p w:rsidR="00AA22D6" w:rsidRDefault="003A47D0">
                  <w:pPr>
                    <w:pBdr>
                      <w:bottom w:val="single" w:sz="4" w:space="1" w:color="auto"/>
                    </w:pBdr>
                    <w:ind w:firstLine="3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предметной декады осуществляется традиционно. Как форма деятельности они развивают личность учащихся, формируют коммуникативные умения и развивают интеллектуальные способности. А также способствуют росту профессиональных умений учителей, давая возможность проявить себя организатором мероприятия для различных классов или разработчиком заданий.</w:t>
                  </w:r>
                </w:p>
              </w:tc>
            </w:tr>
          </w:tbl>
          <w:p w:rsidR="00AA22D6" w:rsidRDefault="00AA22D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AA22D6" w:rsidRDefault="003A47D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Наша школа приняла участие в VII Межрегиональном дистанционном интеллектуально-творческом конкурсе-олимпиаде "Звёздный час" для обучающихся ВСОШ при ИУ по разным предметным областям.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Цель Конкурса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создание благоприятных условий для развития интеллектуальных и творческих способностей обучающихся вечерних школ при исправительных учреждениях с целью их успешной ресоциализации.</w:t>
            </w:r>
          </w:p>
          <w:p w:rsidR="00AA22D6" w:rsidRDefault="003A47D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обучающиеся показали достаточно высокий уровень знаний, некоторые заняли призовые места.</w:t>
            </w:r>
          </w:p>
          <w:p w:rsidR="00AA22D6" w:rsidRDefault="003A47D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Получили сертификаты и грамоты следующие ученики и учителя-предметники:</w:t>
            </w:r>
          </w:p>
          <w:tbl>
            <w:tblPr>
              <w:tblStyle w:val="af6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2092"/>
              <w:gridCol w:w="772"/>
              <w:gridCol w:w="2104"/>
              <w:gridCol w:w="806"/>
              <w:gridCol w:w="3135"/>
            </w:tblGrid>
            <w:tr w:rsidR="00AA22D6">
              <w:tc>
                <w:tcPr>
                  <w:tcW w:w="11656" w:type="dxa"/>
                  <w:gridSpan w:val="5"/>
                </w:tcPr>
                <w:p w:rsidR="00AA22D6" w:rsidRDefault="003A47D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ИК-17</w:t>
                  </w:r>
                </w:p>
              </w:tc>
            </w:tr>
            <w:tr w:rsidR="00AA22D6">
              <w:tc>
                <w:tcPr>
                  <w:tcW w:w="2753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ФИО</w:t>
                  </w:r>
                </w:p>
              </w:tc>
              <w:tc>
                <w:tcPr>
                  <w:tcW w:w="771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класс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предмет</w:t>
                  </w:r>
                </w:p>
              </w:tc>
              <w:tc>
                <w:tcPr>
                  <w:tcW w:w="709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место</w:t>
                  </w:r>
                </w:p>
              </w:tc>
              <w:tc>
                <w:tcPr>
                  <w:tcW w:w="5061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Учитель-координатор</w:t>
                  </w:r>
                </w:p>
              </w:tc>
            </w:tr>
            <w:tr w:rsidR="00AA22D6">
              <w:tc>
                <w:tcPr>
                  <w:tcW w:w="2753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t>Аверьянов Сергей</w:t>
                  </w:r>
                </w:p>
              </w:tc>
              <w:tc>
                <w:tcPr>
                  <w:tcW w:w="771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12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математика</w:t>
                  </w:r>
                </w:p>
              </w:tc>
              <w:tc>
                <w:tcPr>
                  <w:tcW w:w="709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5061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Волко О. П</w:t>
                  </w:r>
                </w:p>
              </w:tc>
            </w:tr>
            <w:tr w:rsidR="00AA22D6">
              <w:tc>
                <w:tcPr>
                  <w:tcW w:w="2753" w:type="dxa"/>
                </w:tcPr>
                <w:p w:rsidR="00AA22D6" w:rsidRDefault="003A47D0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Аверьянов Сергей</w:t>
                  </w:r>
                </w:p>
              </w:tc>
              <w:tc>
                <w:tcPr>
                  <w:tcW w:w="771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12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709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5061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Борисевич И. Г.</w:t>
                  </w:r>
                </w:p>
              </w:tc>
            </w:tr>
            <w:tr w:rsidR="00AA22D6">
              <w:tc>
                <w:tcPr>
                  <w:tcW w:w="2753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t>Астанаев Алексей</w:t>
                  </w:r>
                </w:p>
              </w:tc>
              <w:tc>
                <w:tcPr>
                  <w:tcW w:w="771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11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математика</w:t>
                  </w:r>
                </w:p>
              </w:tc>
              <w:tc>
                <w:tcPr>
                  <w:tcW w:w="709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21</w:t>
                  </w:r>
                </w:p>
              </w:tc>
              <w:tc>
                <w:tcPr>
                  <w:tcW w:w="5061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Абрезанова Л. А.</w:t>
                  </w:r>
                </w:p>
              </w:tc>
            </w:tr>
            <w:tr w:rsidR="00AA22D6">
              <w:tc>
                <w:tcPr>
                  <w:tcW w:w="2753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t>Белобородов Андрей</w:t>
                  </w:r>
                </w:p>
              </w:tc>
              <w:tc>
                <w:tcPr>
                  <w:tcW w:w="771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11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математика</w:t>
                  </w:r>
                </w:p>
              </w:tc>
              <w:tc>
                <w:tcPr>
                  <w:tcW w:w="709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5061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Абрезанова Л. А.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Белобородов Андрей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11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русский язык</w:t>
                  </w:r>
                </w:p>
              </w:tc>
              <w:tc>
                <w:tcPr>
                  <w:tcW w:w="709" w:type="dxa"/>
                  <w:vAlign w:val="center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Бекаревич Е. А. 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 xml:space="preserve">Друзь Юрий 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17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t>Бурцаева Г. В.</w:t>
                  </w:r>
                </w:p>
              </w:tc>
            </w:tr>
            <w:tr w:rsidR="00AA22D6">
              <w:tc>
                <w:tcPr>
                  <w:tcW w:w="2753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t>Дыков Владислав</w:t>
                  </w:r>
                </w:p>
              </w:tc>
              <w:tc>
                <w:tcPr>
                  <w:tcW w:w="771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11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математика</w:t>
                  </w:r>
                </w:p>
              </w:tc>
              <w:tc>
                <w:tcPr>
                  <w:tcW w:w="709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13</w:t>
                  </w:r>
                </w:p>
              </w:tc>
              <w:tc>
                <w:tcPr>
                  <w:tcW w:w="5061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Абрезанова Л. А.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t>Ильин Роман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t>12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709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t>Борисевич И. Г. </w:t>
                  </w:r>
                </w:p>
              </w:tc>
            </w:tr>
            <w:tr w:rsidR="00AA22D6">
              <w:tc>
                <w:tcPr>
                  <w:tcW w:w="2753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t>Каримов Алик</w:t>
                  </w:r>
                </w:p>
              </w:tc>
              <w:tc>
                <w:tcPr>
                  <w:tcW w:w="771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12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математика</w:t>
                  </w:r>
                </w:p>
              </w:tc>
              <w:tc>
                <w:tcPr>
                  <w:tcW w:w="709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5061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Волко О. П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Каримов Алик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12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литература</w:t>
                  </w:r>
                </w:p>
              </w:tc>
              <w:tc>
                <w:tcPr>
                  <w:tcW w:w="709" w:type="dxa"/>
                  <w:vAlign w:val="center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14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 Казанцева Л.В.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t xml:space="preserve">Каримов Алик 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t>12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709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t xml:space="preserve"> Борисевич И. Г. 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 xml:space="preserve">Каримов Алик 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12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709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Спиридонов В. Н. 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 xml:space="preserve">Киргизов Петр 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12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литература</w:t>
                  </w:r>
                </w:p>
              </w:tc>
              <w:tc>
                <w:tcPr>
                  <w:tcW w:w="709" w:type="dxa"/>
                  <w:vAlign w:val="center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6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Казанцева Л. В. 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 xml:space="preserve">Киргизов Петр 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12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Геннадьева А. С. 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Колегин Сергей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русский язык</w:t>
                  </w:r>
                </w:p>
              </w:tc>
              <w:tc>
                <w:tcPr>
                  <w:tcW w:w="709" w:type="dxa"/>
                  <w:vAlign w:val="center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13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t>Зорина Е. Г.</w:t>
                  </w:r>
                </w:p>
              </w:tc>
            </w:tr>
            <w:tr w:rsidR="00AA22D6">
              <w:trPr>
                <w:trHeight w:val="195"/>
              </w:trPr>
              <w:tc>
                <w:tcPr>
                  <w:tcW w:w="2753" w:type="dxa"/>
                  <w:vAlign w:val="bottom"/>
                </w:tcPr>
                <w:p w:rsidR="00AA22D6" w:rsidRPr="003A47D0" w:rsidRDefault="003A47D0">
                  <w:pPr>
                    <w:pStyle w:val="af2"/>
                    <w:spacing w:before="0" w:beforeAutospacing="0" w:after="0" w:afterAutospacing="0"/>
                    <w:rPr>
                      <w:b/>
                    </w:rPr>
                  </w:pPr>
                  <w:r w:rsidRPr="003A47D0">
                    <w:rPr>
                      <w:b/>
                      <w:bCs/>
                    </w:rPr>
                    <w:t>Мелешко Семен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Pr="003A47D0" w:rsidRDefault="003A47D0">
                  <w:pPr>
                    <w:pStyle w:val="af2"/>
                    <w:spacing w:before="0" w:beforeAutospacing="0" w:after="0" w:afterAutospacing="0"/>
                    <w:rPr>
                      <w:b/>
                    </w:rPr>
                  </w:pPr>
                  <w:r w:rsidRPr="003A47D0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2362" w:type="dxa"/>
                </w:tcPr>
                <w:p w:rsidR="00AA22D6" w:rsidRPr="003A47D0" w:rsidRDefault="003A47D0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3A47D0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  <w:t>русский язык</w:t>
                  </w:r>
                </w:p>
              </w:tc>
              <w:tc>
                <w:tcPr>
                  <w:tcW w:w="709" w:type="dxa"/>
                  <w:vAlign w:val="center"/>
                </w:tcPr>
                <w:p w:rsidR="00AA22D6" w:rsidRPr="003A47D0" w:rsidRDefault="003A47D0">
                  <w:pPr>
                    <w:pStyle w:val="af2"/>
                    <w:spacing w:before="0" w:beforeAutospacing="0" w:after="0" w:afterAutospacing="0"/>
                    <w:rPr>
                      <w:b/>
                    </w:rPr>
                  </w:pPr>
                  <w:r w:rsidRPr="003A47D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Pr="003A47D0" w:rsidRDefault="003A47D0">
                  <w:pPr>
                    <w:pStyle w:val="af2"/>
                    <w:spacing w:before="0" w:beforeAutospacing="0" w:after="0" w:afterAutospacing="0"/>
                    <w:rPr>
                      <w:b/>
                    </w:rPr>
                  </w:pPr>
                  <w:r w:rsidRPr="003A47D0">
                    <w:rPr>
                      <w:b/>
                      <w:bCs/>
                    </w:rPr>
                    <w:t>Казанцева Л. В. 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Pr="003A47D0" w:rsidRDefault="003A47D0">
                  <w:pPr>
                    <w:pStyle w:val="af2"/>
                    <w:spacing w:before="0" w:beforeAutospacing="0" w:after="0" w:afterAutospacing="0"/>
                    <w:rPr>
                      <w:b/>
                    </w:rPr>
                  </w:pPr>
                  <w:r w:rsidRPr="003A47D0">
                    <w:rPr>
                      <w:b/>
                      <w:bCs/>
                    </w:rPr>
                    <w:t xml:space="preserve">Мелешко Семен    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Pr="003A47D0" w:rsidRDefault="003A47D0">
                  <w:pPr>
                    <w:pStyle w:val="af2"/>
                    <w:spacing w:before="0" w:beforeAutospacing="0" w:after="0" w:afterAutospacing="0"/>
                    <w:rPr>
                      <w:b/>
                    </w:rPr>
                  </w:pPr>
                  <w:r w:rsidRPr="003A47D0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2362" w:type="dxa"/>
                </w:tcPr>
                <w:p w:rsidR="00AA22D6" w:rsidRPr="003A47D0" w:rsidRDefault="003A47D0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3A47D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AA22D6" w:rsidRPr="003A47D0" w:rsidRDefault="003A47D0">
                  <w:pPr>
                    <w:pStyle w:val="af2"/>
                    <w:spacing w:before="0" w:beforeAutospacing="0" w:after="0" w:afterAutospacing="0"/>
                    <w:rPr>
                      <w:b/>
                    </w:rPr>
                  </w:pPr>
                  <w:r w:rsidRPr="003A47D0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Pr="003A47D0" w:rsidRDefault="003A47D0">
                  <w:pPr>
                    <w:pStyle w:val="af2"/>
                    <w:spacing w:before="0" w:beforeAutospacing="0" w:after="0" w:afterAutospacing="0"/>
                    <w:rPr>
                      <w:b/>
                    </w:rPr>
                  </w:pPr>
                  <w:r w:rsidRPr="003A47D0">
                    <w:rPr>
                      <w:b/>
                      <w:bCs/>
                    </w:rPr>
                    <w:t>Старикова В. С. 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 xml:space="preserve">Мелешко Семен 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12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5061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Спиридонов В. Н. 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 xml:space="preserve">Мелешко Семен 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12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709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5061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Спиридонов В. Н. </w:t>
                  </w:r>
                </w:p>
              </w:tc>
            </w:tr>
            <w:tr w:rsidR="00AA22D6">
              <w:tc>
                <w:tcPr>
                  <w:tcW w:w="2753" w:type="dxa"/>
                </w:tcPr>
                <w:p w:rsidR="00AA22D6" w:rsidRPr="003A47D0" w:rsidRDefault="003A47D0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3A47D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Мелешко Семён</w:t>
                  </w:r>
                </w:p>
              </w:tc>
              <w:tc>
                <w:tcPr>
                  <w:tcW w:w="771" w:type="dxa"/>
                </w:tcPr>
                <w:p w:rsidR="00AA22D6" w:rsidRPr="003A47D0" w:rsidRDefault="003A47D0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3A47D0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  <w:t>12</w:t>
                  </w:r>
                </w:p>
              </w:tc>
              <w:tc>
                <w:tcPr>
                  <w:tcW w:w="2362" w:type="dxa"/>
                </w:tcPr>
                <w:p w:rsidR="00AA22D6" w:rsidRPr="003A47D0" w:rsidRDefault="003A47D0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3A47D0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  <w:t>математика</w:t>
                  </w:r>
                </w:p>
              </w:tc>
              <w:tc>
                <w:tcPr>
                  <w:tcW w:w="709" w:type="dxa"/>
                </w:tcPr>
                <w:p w:rsidR="00AA22D6" w:rsidRPr="003A47D0" w:rsidRDefault="003A47D0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3A47D0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5061" w:type="dxa"/>
                </w:tcPr>
                <w:p w:rsidR="00AA22D6" w:rsidRPr="003A47D0" w:rsidRDefault="003A47D0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3A47D0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  <w:t>Волко О. П</w:t>
                  </w:r>
                </w:p>
              </w:tc>
            </w:tr>
            <w:tr w:rsidR="00AA22D6">
              <w:tc>
                <w:tcPr>
                  <w:tcW w:w="2753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t>Мелешко Семён</w:t>
                  </w:r>
                </w:p>
              </w:tc>
              <w:tc>
                <w:tcPr>
                  <w:tcW w:w="771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12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информатика</w:t>
                  </w:r>
                </w:p>
              </w:tc>
              <w:tc>
                <w:tcPr>
                  <w:tcW w:w="709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5061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Седнев Д. С.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Новрозов Рауф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литература</w:t>
                  </w:r>
                </w:p>
              </w:tc>
              <w:tc>
                <w:tcPr>
                  <w:tcW w:w="709" w:type="dxa"/>
                  <w:vAlign w:val="center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6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t>Бекаревич Е. А.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 xml:space="preserve">Островский Владислав 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19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Бурцаева Г. В. 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Панченко Николай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русский язык</w:t>
                  </w:r>
                </w:p>
              </w:tc>
              <w:tc>
                <w:tcPr>
                  <w:tcW w:w="709" w:type="dxa"/>
                  <w:vAlign w:val="center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t>Зорина Е. Г.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Прохоров Денис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русский язык</w:t>
                  </w:r>
                </w:p>
              </w:tc>
              <w:tc>
                <w:tcPr>
                  <w:tcW w:w="709" w:type="dxa"/>
                  <w:vAlign w:val="center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14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t>Бекаревич Е. А.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 xml:space="preserve">Романов Дмитрий 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5061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Геннадьева А. С. 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 xml:space="preserve">Смирнов Алексей 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 12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15</w:t>
                  </w:r>
                </w:p>
              </w:tc>
              <w:tc>
                <w:tcPr>
                  <w:tcW w:w="5061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Геннадьева А. С. 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 xml:space="preserve">Сорокин Никита 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Старикова В. Сю </w:t>
                  </w:r>
                </w:p>
              </w:tc>
            </w:tr>
            <w:tr w:rsidR="00AA22D6">
              <w:tc>
                <w:tcPr>
                  <w:tcW w:w="2753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t>Хартонен Максим</w:t>
                  </w:r>
                </w:p>
              </w:tc>
              <w:tc>
                <w:tcPr>
                  <w:tcW w:w="771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10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математика</w:t>
                  </w:r>
                </w:p>
              </w:tc>
              <w:tc>
                <w:tcPr>
                  <w:tcW w:w="709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5061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Абрезанова Л. А.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 xml:space="preserve">Хартонен Максим 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 10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13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Геннадьева А. С. </w:t>
                  </w:r>
                </w:p>
              </w:tc>
            </w:tr>
            <w:tr w:rsidR="00AA22D6">
              <w:tc>
                <w:tcPr>
                  <w:tcW w:w="11656" w:type="dxa"/>
                  <w:gridSpan w:val="5"/>
                </w:tcPr>
                <w:p w:rsidR="00AA22D6" w:rsidRDefault="003A47D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ИК-7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 xml:space="preserve">Алиев Эльман 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11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Старикова В. С. 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Гашев Дмитрий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русский язык</w:t>
                  </w:r>
                </w:p>
              </w:tc>
              <w:tc>
                <w:tcPr>
                  <w:tcW w:w="709" w:type="dxa"/>
                  <w:vAlign w:val="center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14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Зорина Е. Г. 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Иванов Алексей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11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русский язык</w:t>
                  </w:r>
                </w:p>
              </w:tc>
              <w:tc>
                <w:tcPr>
                  <w:tcW w:w="709" w:type="dxa"/>
                  <w:vAlign w:val="center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6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Тарасова М. В.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t>Иванов Алексей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t>11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709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t>Борисевич И. Г. 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Канатбек Уулу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русский язык</w:t>
                  </w:r>
                </w:p>
              </w:tc>
              <w:tc>
                <w:tcPr>
                  <w:tcW w:w="709" w:type="dxa"/>
                  <w:vAlign w:val="center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Зорина Е. Г. 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t>Карарь Владислав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t>11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709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t>Борисевич И. Г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 xml:space="preserve">Колесников Бронислав 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11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709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15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Спиридонов В. Н. 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Костин Константин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русский язык</w:t>
                  </w:r>
                </w:p>
              </w:tc>
              <w:tc>
                <w:tcPr>
                  <w:tcW w:w="709" w:type="dxa"/>
                  <w:vAlign w:val="center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Тарасова М. В.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 xml:space="preserve">Люй фу ми Сергей  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Старикова В. С. 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 xml:space="preserve">Люй фу ми Сергей 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709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Кисленко С. М. 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 xml:space="preserve">Писарев Алексей 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12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21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Спиридонов В. Н. 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 xml:space="preserve">Потылицын Александр 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русский язык</w:t>
                  </w:r>
                </w:p>
              </w:tc>
              <w:tc>
                <w:tcPr>
                  <w:tcW w:w="709" w:type="dxa"/>
                  <w:vAlign w:val="center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Зорина Е. Г. 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 xml:space="preserve">Потылицын Александр  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Старикова В. С. 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Тасейко Даниил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русский язык</w:t>
                  </w:r>
                </w:p>
              </w:tc>
              <w:tc>
                <w:tcPr>
                  <w:tcW w:w="709" w:type="dxa"/>
                  <w:vAlign w:val="center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12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Зорина Е. Г. 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Тихонов Юрий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12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русский язык</w:t>
                  </w:r>
                </w:p>
              </w:tc>
              <w:tc>
                <w:tcPr>
                  <w:tcW w:w="709" w:type="dxa"/>
                  <w:vAlign w:val="center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Тарасова М. В.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 xml:space="preserve">Черекаев Максим  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Старикова В. С. 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 xml:space="preserve">Чистяков Павел   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709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6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Кисленко С. М. </w:t>
                  </w:r>
                </w:p>
              </w:tc>
            </w:tr>
            <w:tr w:rsidR="00AA22D6">
              <w:tc>
                <w:tcPr>
                  <w:tcW w:w="2753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 xml:space="preserve">Читяков Павел </w:t>
                  </w:r>
                </w:p>
              </w:tc>
              <w:tc>
                <w:tcPr>
                  <w:tcW w:w="77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2362" w:type="dxa"/>
                </w:tcPr>
                <w:p w:rsidR="00AA22D6" w:rsidRDefault="003A47D0">
                  <w:pP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5061" w:type="dxa"/>
                  <w:vAlign w:val="bottom"/>
                </w:tcPr>
                <w:p w:rsidR="00AA22D6" w:rsidRDefault="003A47D0">
                  <w:pPr>
                    <w:pStyle w:val="af2"/>
                    <w:spacing w:before="0" w:beforeAutospacing="0" w:after="0" w:afterAutospacing="0"/>
                  </w:pPr>
                  <w:r>
                    <w:rPr>
                      <w:bCs/>
                    </w:rPr>
                    <w:t>Старикова В. С. </w:t>
                  </w:r>
                </w:p>
              </w:tc>
            </w:tr>
          </w:tbl>
          <w:p w:rsidR="00AA22D6" w:rsidRDefault="003A47D0">
            <w:pPr>
              <w:pStyle w:val="af2"/>
              <w:spacing w:before="0" w:beforeAutospacing="0" w:after="0" w:afterAutospacing="0"/>
            </w:pPr>
            <w:r>
              <w:rPr>
                <w:b/>
              </w:rPr>
              <w:tab/>
            </w:r>
          </w:p>
          <w:p w:rsidR="00AA22D6" w:rsidRDefault="003A47D0">
            <w:pPr>
              <w:pStyle w:val="af2"/>
              <w:spacing w:before="0" w:beforeAutospacing="0" w:after="0" w:afterAutospacing="0"/>
              <w:ind w:firstLine="284"/>
              <w:rPr>
                <w:i/>
              </w:rPr>
            </w:pPr>
            <w:r>
              <w:rPr>
                <w:b/>
              </w:rPr>
              <w:tab/>
            </w:r>
            <w:r>
              <w:rPr>
                <w:b/>
                <w:i/>
              </w:rPr>
              <w:t>Нравственно-патриотическое направление.</w:t>
            </w:r>
          </w:p>
          <w:p w:rsidR="00AA22D6" w:rsidRDefault="003A47D0">
            <w:pPr>
              <w:pStyle w:val="af2"/>
              <w:spacing w:before="0" w:beforeAutospacing="0" w:after="0" w:afterAutospacing="0"/>
              <w:ind w:firstLine="284"/>
            </w:pPr>
            <w:r>
              <w:t>В формировании и развитии личности учащихся школа одну из ведущих ролей отводит патриотическому воспитанию, которое способствует становлению социально значимых ценностей у учащихся. В течение года педагогическим коллективом была проделана большая работа по этому направлению: воспитывалось уважение к символам и атрибутам Российского государства (учащиеся на традиционных праздниках слушали Государственный гимн РФ, были участниками тематических бесед и викторин по данной тематике), прививалась любовь к Малой Родине, к родной школе через традиционные школьные дела.</w:t>
            </w:r>
          </w:p>
          <w:p w:rsidR="00AA22D6" w:rsidRDefault="003A47D0">
            <w:pPr>
              <w:pStyle w:val="af2"/>
              <w:spacing w:before="0" w:beforeAutospacing="0" w:after="0" w:afterAutospacing="0"/>
              <w:ind w:firstLine="284"/>
            </w:pPr>
            <w:r>
              <w:t xml:space="preserve">В становлении личности учащихся школа также большую роль отводит нравственному воспитанию, которое способствует духовному формированию личности, развитию творческих задатков, способностей, дарований и талантов. Учебный год начался с традиционного праздника 1 сентября “День знаний”, в котором приняли участие ученики всей школы. В течение всего учебного года были сохранены главные традиции школы, которые наполнили воспитательную работу интересной, содержательной деятельностью. К ним относятся: </w:t>
            </w:r>
          </w:p>
          <w:p w:rsidR="00AA22D6" w:rsidRDefault="003A47D0">
            <w:pPr>
              <w:pStyle w:val="af2"/>
              <w:spacing w:before="0" w:beforeAutospacing="0" w:after="0" w:afterAutospacing="0"/>
              <w:ind w:firstLine="284"/>
            </w:pPr>
            <w:r>
              <w:t>- День учителя;</w:t>
            </w:r>
          </w:p>
          <w:p w:rsidR="00AA22D6" w:rsidRDefault="003A47D0">
            <w:pPr>
              <w:pStyle w:val="af2"/>
              <w:spacing w:before="0" w:beforeAutospacing="0" w:after="0" w:afterAutospacing="0"/>
              <w:ind w:firstLine="284"/>
            </w:pPr>
            <w:r>
              <w:t>- День матери России;</w:t>
            </w:r>
          </w:p>
          <w:p w:rsidR="00AA22D6" w:rsidRDefault="003A47D0">
            <w:pPr>
              <w:pStyle w:val="af2"/>
              <w:spacing w:before="0" w:beforeAutospacing="0" w:after="0" w:afterAutospacing="0"/>
              <w:ind w:firstLine="284"/>
            </w:pPr>
            <w:r>
              <w:t xml:space="preserve">- праздник «Новый год!»; </w:t>
            </w:r>
          </w:p>
          <w:p w:rsidR="00AA22D6" w:rsidRDefault="003A47D0">
            <w:pPr>
              <w:pStyle w:val="af2"/>
              <w:spacing w:before="0" w:beforeAutospacing="0" w:after="0" w:afterAutospacing="0"/>
              <w:ind w:firstLine="284"/>
            </w:pPr>
            <w:r>
              <w:t>- праздник «23февраля»;</w:t>
            </w:r>
          </w:p>
          <w:p w:rsidR="00AA22D6" w:rsidRDefault="003A47D0">
            <w:pPr>
              <w:pStyle w:val="af2"/>
              <w:spacing w:before="0" w:beforeAutospacing="0" w:after="0" w:afterAutospacing="0"/>
              <w:ind w:firstLine="284"/>
            </w:pPr>
            <w:r>
              <w:t>- праздник для женщин «8 марта»;</w:t>
            </w:r>
          </w:p>
          <w:p w:rsidR="00AA22D6" w:rsidRDefault="003A47D0">
            <w:pPr>
              <w:pStyle w:val="af2"/>
              <w:spacing w:before="0" w:beforeAutospacing="0" w:after="0" w:afterAutospacing="0"/>
              <w:ind w:firstLine="284"/>
            </w:pPr>
            <w:r>
              <w:t>- праздник Последнего звонка;</w:t>
            </w:r>
          </w:p>
          <w:p w:rsidR="00AA22D6" w:rsidRDefault="003A47D0">
            <w:pPr>
              <w:pStyle w:val="af2"/>
              <w:spacing w:before="0" w:beforeAutospacing="0" w:after="0" w:afterAutospacing="0"/>
              <w:ind w:firstLine="284"/>
            </w:pPr>
            <w:r>
              <w:t>- выпускной вечер.</w:t>
            </w:r>
          </w:p>
          <w:p w:rsidR="00AA22D6" w:rsidRDefault="00AA22D6">
            <w:pPr>
              <w:pStyle w:val="af2"/>
              <w:spacing w:before="0" w:beforeAutospacing="0" w:after="0" w:afterAutospacing="0"/>
              <w:ind w:firstLine="284"/>
              <w:jc w:val="center"/>
            </w:pPr>
          </w:p>
          <w:p w:rsidR="00AA22D6" w:rsidRDefault="003A47D0">
            <w:pPr>
              <w:pStyle w:val="af2"/>
              <w:spacing w:before="0" w:beforeAutospacing="0" w:after="0" w:afterAutospacing="0"/>
              <w:ind w:firstLine="284"/>
              <w:rPr>
                <w:b/>
                <w:i/>
              </w:rPr>
            </w:pPr>
            <w:r>
              <w:rPr>
                <w:b/>
                <w:i/>
              </w:rPr>
              <w:t>Спортивно – оздоровительное направление.</w:t>
            </w:r>
          </w:p>
          <w:p w:rsidR="00AA22D6" w:rsidRDefault="003A47D0">
            <w:pPr>
              <w:pStyle w:val="af2"/>
              <w:spacing w:before="0" w:beforeAutospacing="0" w:after="0" w:afterAutospacing="0"/>
              <w:ind w:firstLine="284"/>
              <w:jc w:val="both"/>
            </w:pPr>
            <w:r>
              <w:t>Не остается в стороне и работа спортивно-оздоровительного направления воспитательной деятельности. Привлекая учащихся к классным часам оздоровительного характера, используя нестандартные формы спортивных внеурочных праздников и мероприятий, учителя школы способствуют повышению интереса к спортивной внеклассной работе. Огромное внимание в школе уделяется беседам о здоровом образе жизни.</w:t>
            </w:r>
          </w:p>
          <w:p w:rsidR="00AA22D6" w:rsidRDefault="003A47D0">
            <w:pPr>
              <w:pStyle w:val="af2"/>
              <w:spacing w:before="0" w:beforeAutospacing="0" w:after="0" w:afterAutospacing="0"/>
              <w:ind w:firstLine="284"/>
              <w:jc w:val="both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Данное направление активно реализовывалось в рамках декады биологии, главной целью которой явилось </w:t>
            </w:r>
            <w:r>
              <w:t>формирование понятия, что человек – это часть огромного мира, живет по законам природы, о взаимосвязи деятельности человека, загрязнения окружающей среды и здоровья и продолжительности жизни.</w:t>
            </w:r>
          </w:p>
          <w:p w:rsidR="00AA22D6" w:rsidRDefault="003A47D0">
            <w:pPr>
              <w:shd w:val="clear" w:color="auto" w:fill="FFFFFF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 2 по 12 марта 2019 года в г. Красноярске прошло мировое событие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XXIX Всемирная зимняя универсиада. Молодежный аналог Олимпиады, Всемирные студенческие спортивные игры или просто – универсиада, вот уже более 50 лет является вторым по значимости и представительству комплексным международным мероприятием на мировой спортивной арене. </w:t>
            </w:r>
          </w:p>
          <w:p w:rsidR="00AA22D6" w:rsidRDefault="003A47D0">
            <w:pPr>
              <w:shd w:val="clear" w:color="auto" w:fill="FFFFFF"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школа не могла остаться в стороне, поэтому 12 марта в ИК-17и в ИК-7 было проведено общешкольное мероприятие, посвящённое этому событию, которое так и называлось: «XXIX Всемирная зимняя универсиада 2019 года в г. Красноярске». Мероприятие подготовили и провели: Волко О. П., Геннадьев А. Ю., Тарасова М. В. В ходе проведения мероприятия учителя рассказали учащимся о разных аспектах проведения универсиады:</w:t>
            </w:r>
          </w:p>
          <w:p w:rsidR="00AA22D6" w:rsidRDefault="003A47D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история FISU и универсиад;</w:t>
            </w:r>
          </w:p>
          <w:p w:rsidR="00AA22D6" w:rsidRDefault="003A47D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-подготовка зимней универсиады-2019</w:t>
            </w:r>
          </w:p>
          <w:p w:rsidR="00AA22D6" w:rsidRDefault="003A47D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представленные виды спорта;</w:t>
            </w:r>
          </w:p>
          <w:p w:rsidR="00AA22D6" w:rsidRDefault="003A47D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объекты универсиады;   </w:t>
            </w:r>
          </w:p>
          <w:p w:rsidR="00AA22D6" w:rsidRDefault="003A47D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награды, медали Зимней универсиады-2019;</w:t>
            </w:r>
          </w:p>
          <w:p w:rsidR="00AA22D6" w:rsidRDefault="003A47D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волонтерское движение;</w:t>
            </w:r>
          </w:p>
          <w:p w:rsidR="00AA22D6" w:rsidRDefault="003A47D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деревня универсиады.</w:t>
            </w:r>
          </w:p>
          <w:p w:rsidR="00AA22D6" w:rsidRDefault="003A47D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Были показаны самые зрелищные моменты церемонии открытия универсиады, а также видеодневники. </w:t>
            </w:r>
          </w:p>
          <w:p w:rsidR="00AA22D6" w:rsidRDefault="003A47D0">
            <w:pPr>
              <w:pStyle w:val="af9"/>
              <w:spacing w:after="0"/>
              <w:ind w:left="0" w:firstLine="284"/>
              <w:jc w:val="both"/>
            </w:pPr>
            <w:r>
              <w:t>Анализируя работу данного направления, можно сделать вывод, что проведенные мероприятия способствовали формированию негативного отношения к наркомании, алкоголизму, табакокурению и формированию здорового образа жизни.</w:t>
            </w:r>
          </w:p>
          <w:p w:rsidR="00AA22D6" w:rsidRDefault="003A47D0">
            <w:pPr>
              <w:pStyle w:val="af2"/>
              <w:spacing w:before="0" w:beforeAutospacing="0" w:after="0" w:afterAutospacing="0"/>
              <w:ind w:firstLine="284"/>
              <w:rPr>
                <w:u w:val="single"/>
              </w:rPr>
            </w:pPr>
            <w:r>
              <w:rPr>
                <w:i/>
              </w:rPr>
              <w:t>Социально – адаптационное направление</w:t>
            </w:r>
            <w:r>
              <w:t>.</w:t>
            </w:r>
          </w:p>
          <w:p w:rsidR="00AA22D6" w:rsidRDefault="003A47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Одним из главных направлений деятельности школы остается работа по социальной реабилитации и адаптации учащихся. В силу особого контингента учащихся  данный вопрос стоит очень остро. Поэтому в начале учебного года социальным педагогом Тарасовой М. В. было проведено анкетирование учащихся и составлен социальный портрет школы, исходя из которого, ставились задачи воспитательной работы на учебный год.</w:t>
            </w:r>
          </w:p>
          <w:p w:rsidR="00AA22D6" w:rsidRDefault="003A47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течение учебного года проходили беседы социального педагога с классами по определению в социуме людей, отбывших уголовное наказание. </w:t>
            </w:r>
          </w:p>
          <w:p w:rsidR="00AA22D6" w:rsidRDefault="003A47D0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Одной из задач на этот учебный год стояла задача усиления работы по социальной адаптации учащихся,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работать над методической проблемой: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«Профессиональное самоопределение как средство социализации и адаптации учащихся в условиях школы пенитенциарной системы». </w:t>
            </w:r>
          </w:p>
          <w:p w:rsidR="00AA22D6" w:rsidRDefault="003A47D0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Поэтому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школе в течение года велась работа над этой проблемой, и в результате состоялась защита творческих проектов классных коллективов «Может ли быть полным счастье без работы, профессии?» </w:t>
            </w:r>
          </w:p>
          <w:p w:rsidR="00AA22D6" w:rsidRDefault="003A47D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проектной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поддержка и развитие инициативы обучающихся, вовлечение </w:t>
            </w:r>
            <w:r>
              <w:rPr>
                <w:rFonts w:ascii="Times New Roman" w:hAnsi="Times New Roman"/>
                <w:sz w:val="24"/>
                <w:szCs w:val="24"/>
              </w:rPr>
              <w:t>классных коллективов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социально-значимую деятельность через развитие проектной культуры.</w:t>
            </w:r>
          </w:p>
          <w:p w:rsidR="00AA22D6" w:rsidRDefault="003A47D0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Школе  проходила защита проектов:</w:t>
            </w:r>
          </w:p>
          <w:tbl>
            <w:tblPr>
              <w:tblW w:w="113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2783"/>
              <w:gridCol w:w="142"/>
              <w:gridCol w:w="831"/>
              <w:gridCol w:w="19"/>
              <w:gridCol w:w="6663"/>
              <w:gridCol w:w="114"/>
            </w:tblGrid>
            <w:tr w:rsidR="00AA22D6">
              <w:trPr>
                <w:trHeight w:val="334"/>
              </w:trPr>
              <w:tc>
                <w:tcPr>
                  <w:tcW w:w="83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78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Классный руководитель</w:t>
                  </w:r>
                </w:p>
              </w:tc>
              <w:tc>
                <w:tcPr>
                  <w:tcW w:w="973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6796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Название проекта</w:t>
                  </w:r>
                </w:p>
              </w:tc>
            </w:tr>
            <w:tr w:rsidR="00AA22D6">
              <w:trPr>
                <w:trHeight w:val="413"/>
              </w:trPr>
              <w:tc>
                <w:tcPr>
                  <w:tcW w:w="11387" w:type="dxa"/>
                  <w:gridSpan w:val="7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ИК-17</w:t>
                  </w:r>
                </w:p>
              </w:tc>
            </w:tr>
            <w:tr w:rsidR="00AA22D6">
              <w:trPr>
                <w:trHeight w:val="222"/>
              </w:trPr>
              <w:tc>
                <w:tcPr>
                  <w:tcW w:w="8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Бурцаева Г. В. </w:t>
                  </w:r>
                </w:p>
              </w:tc>
              <w:tc>
                <w:tcPr>
                  <w:tcW w:w="973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6796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«Кем стать? Каким стать?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>»</w:t>
                  </w:r>
                </w:p>
              </w:tc>
            </w:tr>
            <w:tr w:rsidR="00AA22D6">
              <w:trPr>
                <w:trHeight w:val="222"/>
              </w:trPr>
              <w:tc>
                <w:tcPr>
                  <w:tcW w:w="8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Геннадьев  А. Ю. </w:t>
                  </w:r>
                </w:p>
              </w:tc>
              <w:tc>
                <w:tcPr>
                  <w:tcW w:w="973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9Б</w:t>
                  </w:r>
                </w:p>
              </w:tc>
              <w:tc>
                <w:tcPr>
                  <w:tcW w:w="6796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«Смысл заработанных денег».</w:t>
                  </w:r>
                </w:p>
              </w:tc>
            </w:tr>
            <w:tr w:rsidR="00AA22D6">
              <w:trPr>
                <w:trHeight w:val="316"/>
              </w:trPr>
              <w:tc>
                <w:tcPr>
                  <w:tcW w:w="8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Кисленко С. М.</w:t>
                  </w:r>
                </w:p>
              </w:tc>
              <w:tc>
                <w:tcPr>
                  <w:tcW w:w="973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10А</w:t>
                  </w:r>
                </w:p>
              </w:tc>
              <w:tc>
                <w:tcPr>
                  <w:tcW w:w="6796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«Смысл заработанных денег»</w:t>
                  </w:r>
                </w:p>
              </w:tc>
            </w:tr>
            <w:tr w:rsidR="00AA22D6">
              <w:trPr>
                <w:trHeight w:val="316"/>
              </w:trPr>
              <w:tc>
                <w:tcPr>
                  <w:tcW w:w="8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Седнев Д. С. </w:t>
                  </w:r>
                </w:p>
              </w:tc>
              <w:tc>
                <w:tcPr>
                  <w:tcW w:w="973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10Б</w:t>
                  </w:r>
                </w:p>
              </w:tc>
              <w:tc>
                <w:tcPr>
                  <w:tcW w:w="6796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«Мир профессий».</w:t>
                  </w:r>
                </w:p>
              </w:tc>
            </w:tr>
            <w:tr w:rsidR="00AA22D6">
              <w:trPr>
                <w:trHeight w:val="316"/>
              </w:trPr>
              <w:tc>
                <w:tcPr>
                  <w:tcW w:w="8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Горбатенко Н. А. </w:t>
                  </w:r>
                </w:p>
              </w:tc>
              <w:tc>
                <w:tcPr>
                  <w:tcW w:w="973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11А</w:t>
                  </w:r>
                </w:p>
              </w:tc>
              <w:tc>
                <w:tcPr>
                  <w:tcW w:w="6796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«Смысл заработанных денег»</w:t>
                  </w:r>
                </w:p>
              </w:tc>
            </w:tr>
            <w:tr w:rsidR="00AA22D6">
              <w:trPr>
                <w:trHeight w:val="316"/>
              </w:trPr>
              <w:tc>
                <w:tcPr>
                  <w:tcW w:w="8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Старикова В. С. </w:t>
                  </w:r>
                </w:p>
              </w:tc>
              <w:tc>
                <w:tcPr>
                  <w:tcW w:w="973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11Б</w:t>
                  </w:r>
                </w:p>
              </w:tc>
              <w:tc>
                <w:tcPr>
                  <w:tcW w:w="6796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«Влияние профессии на судьбу человека».</w:t>
                  </w:r>
                </w:p>
              </w:tc>
            </w:tr>
            <w:tr w:rsidR="00AA22D6">
              <w:trPr>
                <w:trHeight w:val="316"/>
              </w:trPr>
              <w:tc>
                <w:tcPr>
                  <w:tcW w:w="8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Волко О. П. </w:t>
                  </w:r>
                </w:p>
              </w:tc>
              <w:tc>
                <w:tcPr>
                  <w:tcW w:w="973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12А</w:t>
                  </w:r>
                </w:p>
              </w:tc>
              <w:tc>
                <w:tcPr>
                  <w:tcW w:w="6796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«Наш путь к счастью».</w:t>
                  </w:r>
                </w:p>
              </w:tc>
            </w:tr>
            <w:tr w:rsidR="00AA22D6">
              <w:trPr>
                <w:trHeight w:val="316"/>
              </w:trPr>
              <w:tc>
                <w:tcPr>
                  <w:tcW w:w="8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Казанцева Л. В. </w:t>
                  </w:r>
                </w:p>
              </w:tc>
              <w:tc>
                <w:tcPr>
                  <w:tcW w:w="973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12Б</w:t>
                  </w:r>
                </w:p>
              </w:tc>
              <w:tc>
                <w:tcPr>
                  <w:tcW w:w="6796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«Влияние профессии на судьбу человека».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       </w:t>
                  </w:r>
                </w:p>
              </w:tc>
            </w:tr>
            <w:tr w:rsidR="00AA22D6">
              <w:trPr>
                <w:gridAfter w:val="1"/>
                <w:wAfter w:w="114" w:type="dxa"/>
                <w:trHeight w:val="413"/>
              </w:trPr>
              <w:tc>
                <w:tcPr>
                  <w:tcW w:w="11273" w:type="dxa"/>
                  <w:gridSpan w:val="6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ИК-7</w:t>
                  </w:r>
                </w:p>
              </w:tc>
            </w:tr>
            <w:tr w:rsidR="00AA22D6">
              <w:trPr>
                <w:trHeight w:val="228"/>
              </w:trPr>
              <w:tc>
                <w:tcPr>
                  <w:tcW w:w="8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7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Сунцова И. М. </w:t>
                  </w:r>
                </w:p>
              </w:tc>
              <w:tc>
                <w:tcPr>
                  <w:tcW w:w="973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Н. шк.</w:t>
                  </w:r>
                </w:p>
              </w:tc>
              <w:tc>
                <w:tcPr>
                  <w:tcW w:w="6796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«Мир профессий».</w:t>
                  </w:r>
                </w:p>
              </w:tc>
            </w:tr>
            <w:tr w:rsidR="00AA22D6">
              <w:trPr>
                <w:trHeight w:val="228"/>
              </w:trPr>
              <w:tc>
                <w:tcPr>
                  <w:tcW w:w="8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7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Марченко Н. П.</w:t>
                  </w:r>
                </w:p>
              </w:tc>
              <w:tc>
                <w:tcPr>
                  <w:tcW w:w="973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8А</w:t>
                  </w:r>
                </w:p>
              </w:tc>
              <w:tc>
                <w:tcPr>
                  <w:tcW w:w="6796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«Профессии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XXI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века».</w:t>
                  </w:r>
                </w:p>
              </w:tc>
            </w:tr>
            <w:tr w:rsidR="00AA22D6">
              <w:trPr>
                <w:trHeight w:val="312"/>
              </w:trPr>
              <w:tc>
                <w:tcPr>
                  <w:tcW w:w="8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7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Зорина Е. Г. </w:t>
                  </w:r>
                </w:p>
              </w:tc>
              <w:tc>
                <w:tcPr>
                  <w:tcW w:w="973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10А</w:t>
                  </w:r>
                </w:p>
              </w:tc>
              <w:tc>
                <w:tcPr>
                  <w:tcW w:w="6796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«Выбор профессии и здоровье».</w:t>
                  </w:r>
                </w:p>
              </w:tc>
            </w:tr>
            <w:tr w:rsidR="00AA22D6">
              <w:trPr>
                <w:trHeight w:val="312"/>
              </w:trPr>
              <w:tc>
                <w:tcPr>
                  <w:tcW w:w="8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7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Тарасова М. В. </w:t>
                  </w:r>
                </w:p>
              </w:tc>
              <w:tc>
                <w:tcPr>
                  <w:tcW w:w="973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10Б</w:t>
                  </w:r>
                </w:p>
              </w:tc>
              <w:tc>
                <w:tcPr>
                  <w:tcW w:w="6796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«Счастье. Мечты. Планы. Новая жизнь».</w:t>
                  </w:r>
                </w:p>
              </w:tc>
            </w:tr>
            <w:tr w:rsidR="00AA22D6">
              <w:trPr>
                <w:trHeight w:val="312"/>
              </w:trPr>
              <w:tc>
                <w:tcPr>
                  <w:tcW w:w="8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7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Синицына В. Н. </w:t>
                  </w:r>
                </w:p>
              </w:tc>
              <w:tc>
                <w:tcPr>
                  <w:tcW w:w="973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10В</w:t>
                  </w:r>
                </w:p>
              </w:tc>
              <w:tc>
                <w:tcPr>
                  <w:tcW w:w="6796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«Идти на работу – это счастье?»</w:t>
                  </w:r>
                </w:p>
              </w:tc>
            </w:tr>
            <w:tr w:rsidR="00AA22D6">
              <w:trPr>
                <w:trHeight w:val="246"/>
              </w:trPr>
              <w:tc>
                <w:tcPr>
                  <w:tcW w:w="8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7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Борисевич И. Г. </w:t>
                  </w:r>
                </w:p>
              </w:tc>
              <w:tc>
                <w:tcPr>
                  <w:tcW w:w="973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11А</w:t>
                  </w:r>
                </w:p>
              </w:tc>
              <w:tc>
                <w:tcPr>
                  <w:tcW w:w="6796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«Мир профессий».</w:t>
                  </w:r>
                </w:p>
              </w:tc>
            </w:tr>
            <w:tr w:rsidR="00AA22D6">
              <w:trPr>
                <w:trHeight w:val="222"/>
              </w:trPr>
              <w:tc>
                <w:tcPr>
                  <w:tcW w:w="8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7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Спиридонов В. Н. </w:t>
                  </w:r>
                </w:p>
              </w:tc>
              <w:tc>
                <w:tcPr>
                  <w:tcW w:w="973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12А</w:t>
                  </w:r>
                </w:p>
              </w:tc>
              <w:tc>
                <w:tcPr>
                  <w:tcW w:w="6796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«Украсть или заработать?»</w:t>
                  </w:r>
                </w:p>
              </w:tc>
            </w:tr>
            <w:tr w:rsidR="00AA22D6">
              <w:trPr>
                <w:gridAfter w:val="1"/>
                <w:wAfter w:w="114" w:type="dxa"/>
                <w:trHeight w:val="413"/>
              </w:trPr>
              <w:tc>
                <w:tcPr>
                  <w:tcW w:w="11273" w:type="dxa"/>
                  <w:gridSpan w:val="6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СИЗО-1</w:t>
                  </w:r>
                </w:p>
              </w:tc>
            </w:tr>
            <w:tr w:rsidR="00AA22D6">
              <w:trPr>
                <w:gridAfter w:val="1"/>
                <w:wAfter w:w="114" w:type="dxa"/>
                <w:trHeight w:val="200"/>
              </w:trPr>
              <w:tc>
                <w:tcPr>
                  <w:tcW w:w="8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925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Грушенкова Т. С.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66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«Украсть или заработать?»</w:t>
                  </w:r>
                </w:p>
              </w:tc>
            </w:tr>
            <w:tr w:rsidR="00AA22D6">
              <w:trPr>
                <w:gridAfter w:val="1"/>
                <w:wAfter w:w="114" w:type="dxa"/>
                <w:trHeight w:val="200"/>
              </w:trPr>
              <w:tc>
                <w:tcPr>
                  <w:tcW w:w="8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925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Ананьева Л. Н.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66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«Зачем нам работа?»</w:t>
                  </w:r>
                </w:p>
              </w:tc>
            </w:tr>
            <w:tr w:rsidR="00AA22D6">
              <w:trPr>
                <w:gridAfter w:val="1"/>
                <w:wAfter w:w="114" w:type="dxa"/>
                <w:trHeight w:val="162"/>
              </w:trPr>
              <w:tc>
                <w:tcPr>
                  <w:tcW w:w="8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925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Рогова В. И.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12 </w:t>
                  </w:r>
                </w:p>
              </w:tc>
              <w:tc>
                <w:tcPr>
                  <w:tcW w:w="666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74" w:type="dxa"/>
                    <w:bottom w:w="0" w:type="dxa"/>
                    <w:right w:w="74" w:type="dxa"/>
                  </w:tcMar>
                </w:tcPr>
                <w:p w:rsidR="00AA22D6" w:rsidRDefault="003A47D0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«В мире профессий».</w:t>
                  </w:r>
                </w:p>
              </w:tc>
            </w:tr>
          </w:tbl>
          <w:p w:rsidR="00AA22D6" w:rsidRDefault="00A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2D6" w:rsidRPr="004D2AA5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D2AA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                               Дополнительное образование</w:t>
            </w:r>
          </w:p>
          <w:p w:rsidR="00AA22D6" w:rsidRDefault="003A47D0">
            <w:pPr>
              <w:shd w:val="clear" w:color="auto" w:fill="FFFFFF"/>
              <w:spacing w:after="0" w:line="317" w:lineRule="atLeast"/>
              <w:ind w:left="5" w:right="10"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Важное место в воспитательной системе школы занимает дополнительное образование, представленное деятельностью кружков по интересам в 4-12 классах. Оно направлено на разностороннее развитие, самореализацию личности и освоение  различных сторон культуры общества, формирование двигательной системы и укрепление здоровья обучающихся.</w:t>
            </w:r>
          </w:p>
          <w:p w:rsidR="00AA22D6" w:rsidRDefault="003A47D0">
            <w:pPr>
              <w:shd w:val="clear" w:color="auto" w:fill="FFFFFF"/>
              <w:spacing w:after="0" w:line="317" w:lineRule="atLeast"/>
              <w:ind w:left="5" w:right="442" w:firstLine="4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осуществлялась посредством реализации программ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дополнительного образования учеников по следующим направленностям:</w:t>
            </w:r>
          </w:p>
          <w:p w:rsidR="00AA22D6" w:rsidRDefault="003A47D0" w:rsidP="003A47D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общеинтеллектуальное,</w:t>
            </w:r>
          </w:p>
          <w:p w:rsidR="00AA22D6" w:rsidRDefault="003A47D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общекультурное,</w:t>
            </w:r>
          </w:p>
          <w:p w:rsidR="00AA22D6" w:rsidRDefault="003A47D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спортивно-оздоровительное,</w:t>
            </w:r>
          </w:p>
          <w:p w:rsidR="00AA22D6" w:rsidRDefault="003A47D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духовно-нравственное.</w:t>
            </w:r>
          </w:p>
          <w:p w:rsidR="00AA22D6" w:rsidRDefault="003A47D0">
            <w:pPr>
              <w:shd w:val="clear" w:color="auto" w:fill="FFFFFF"/>
              <w:spacing w:after="0" w:line="317" w:lineRule="atLeast"/>
              <w:ind w:left="12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Анализ работы за прошедший период показал, что в системе дополнительного образования заняты 97 % от общей численности. Высокие показатели занятости в системе дополнительного образования среди учащихся начальной школы и учащихся 5-8 классов - 100 %.</w:t>
            </w:r>
          </w:p>
          <w:p w:rsidR="00AA22D6" w:rsidRDefault="003A47D0" w:rsidP="003A47D0">
            <w:pPr>
              <w:shd w:val="clear" w:color="auto" w:fill="FFFFFF"/>
              <w:spacing w:before="240"/>
              <w:ind w:left="142"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Занятия дополнительного образования (кружки, секции), индивидуальные и групповые занятия, проектная деятельность, спортивная работа и т. п. организуются в каникулярное время в соответствии с особенностями режима Исправительных учреждений(ИК-17, ИК-7, СИЗО-1, СИЗО-3).</w:t>
            </w:r>
          </w:p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Информация о   реализуемых дополнительных общеобразовательных общеразвивающих программах, реализуемых в КГКОУ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«Краевая вечерняя (сменная) общеобразовательная школа № 10»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2018 год:</w:t>
            </w:r>
          </w:p>
          <w:tbl>
            <w:tblPr>
              <w:tblW w:w="910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3685"/>
              <w:gridCol w:w="2685"/>
            </w:tblGrid>
            <w:tr w:rsidR="00AA22D6">
              <w:tc>
                <w:tcPr>
                  <w:tcW w:w="2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ДООП</w:t>
                  </w:r>
                </w:p>
              </w:tc>
              <w:tc>
                <w:tcPr>
                  <w:tcW w:w="3685" w:type="dxa"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Материально-техническое обеспечение</w:t>
                  </w:r>
                </w:p>
              </w:tc>
              <w:tc>
                <w:tcPr>
                  <w:tcW w:w="2685" w:type="dxa"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охвачено (чел.)</w:t>
                  </w:r>
                </w:p>
              </w:tc>
            </w:tr>
            <w:tr w:rsidR="00AA22D6">
              <w:tc>
                <w:tcPr>
                  <w:tcW w:w="2734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85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A22D6">
              <w:tc>
                <w:tcPr>
                  <w:tcW w:w="2734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Шахматы</w:t>
                  </w:r>
                </w:p>
              </w:tc>
              <w:tc>
                <w:tcPr>
                  <w:tcW w:w="3685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Шахматы, ноутбук </w:t>
                  </w:r>
                </w:p>
              </w:tc>
              <w:tc>
                <w:tcPr>
                  <w:tcW w:w="2685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</w:tr>
            <w:tr w:rsidR="00AA22D6">
              <w:tc>
                <w:tcPr>
                  <w:tcW w:w="2734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Волейбол</w:t>
                  </w:r>
                </w:p>
              </w:tc>
              <w:tc>
                <w:tcPr>
                  <w:tcW w:w="3685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Спортивный зал, спортивный инвентарь</w:t>
                  </w:r>
                </w:p>
              </w:tc>
              <w:tc>
                <w:tcPr>
                  <w:tcW w:w="2685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104</w:t>
                  </w:r>
                </w:p>
              </w:tc>
            </w:tr>
            <w:tr w:rsidR="00AA22D6">
              <w:tc>
                <w:tcPr>
                  <w:tcW w:w="2734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практических задач по математике</w:t>
                  </w:r>
                </w:p>
              </w:tc>
              <w:tc>
                <w:tcPr>
                  <w:tcW w:w="3685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Компьютер, проектор, учебные кабинеты</w:t>
                  </w:r>
                </w:p>
              </w:tc>
              <w:tc>
                <w:tcPr>
                  <w:tcW w:w="2685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72</w:t>
                  </w:r>
                </w:p>
              </w:tc>
            </w:tr>
            <w:tr w:rsidR="00AA22D6">
              <w:tc>
                <w:tcPr>
                  <w:tcW w:w="2734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 серебряного века</w:t>
                  </w:r>
                </w:p>
              </w:tc>
              <w:tc>
                <w:tcPr>
                  <w:tcW w:w="3685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Компьютер, проектор, библиотека, учебные кабинеты</w:t>
                  </w:r>
                </w:p>
              </w:tc>
              <w:tc>
                <w:tcPr>
                  <w:tcW w:w="2685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46</w:t>
                  </w:r>
                </w:p>
              </w:tc>
            </w:tr>
            <w:tr w:rsidR="00AA22D6">
              <w:tc>
                <w:tcPr>
                  <w:tcW w:w="2734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Лауреаты Нобелевской премии в области русской и советской литературы</w:t>
                  </w:r>
                </w:p>
              </w:tc>
              <w:tc>
                <w:tcPr>
                  <w:tcW w:w="3685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Компьютер, проектор, библиотека, учебные кабинеты</w:t>
                  </w:r>
                </w:p>
              </w:tc>
              <w:tc>
                <w:tcPr>
                  <w:tcW w:w="2685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104</w:t>
                  </w:r>
                </w:p>
              </w:tc>
            </w:tr>
          </w:tbl>
          <w:p w:rsidR="00AA22D6" w:rsidRPr="004D2AA5" w:rsidRDefault="003A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D2AA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IV. Содержание и качество подготовки</w:t>
            </w:r>
            <w:r w:rsidR="004D2AA5" w:rsidRPr="004D2AA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учеников</w:t>
            </w:r>
          </w:p>
          <w:p w:rsidR="00AA22D6" w:rsidRDefault="0097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показателей за 2017</w:t>
            </w:r>
            <w:r w:rsidR="003A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A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tbl>
            <w:tblPr>
              <w:tblW w:w="0" w:type="auto"/>
              <w:tblInd w:w="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"/>
              <w:gridCol w:w="4215"/>
              <w:gridCol w:w="1461"/>
              <w:gridCol w:w="2629"/>
            </w:tblGrid>
            <w:tr w:rsidR="009760D7" w:rsidTr="009760D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 w:rsidP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 w:rsidP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Параметры статистики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 w:rsidP="00C30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2017–2018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учебный год</w:t>
                  </w:r>
                </w:p>
              </w:tc>
              <w:tc>
                <w:tcPr>
                  <w:tcW w:w="2629" w:type="dxa"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 w:rsidP="00C30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2018–2019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учебный год</w:t>
                  </w:r>
                </w:p>
              </w:tc>
            </w:tr>
            <w:tr w:rsidR="009760D7" w:rsidTr="009760D7">
              <w:tc>
                <w:tcPr>
                  <w:tcW w:w="0" w:type="auto"/>
                  <w:vMerge w:val="restart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 w:rsidP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781B8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 w:rsidP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учеников, обучавшихся на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начало учебного года (для 2018–2019)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конец 2018 года), в том числе: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293</w:t>
                  </w:r>
                </w:p>
              </w:tc>
              <w:tc>
                <w:tcPr>
                  <w:tcW w:w="2629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</w:tr>
            <w:tr w:rsidR="009760D7" w:rsidTr="009760D7">
              <w:tc>
                <w:tcPr>
                  <w:tcW w:w="0" w:type="auto"/>
                  <w:vMerge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760D7" w:rsidRDefault="009760D7" w:rsidP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 w:rsidP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9760D7" w:rsidTr="009760D7">
              <w:tc>
                <w:tcPr>
                  <w:tcW w:w="0" w:type="auto"/>
                  <w:vMerge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760D7" w:rsidRDefault="009760D7" w:rsidP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 w:rsidP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 w:rsidP="00976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94</w:t>
                  </w:r>
                </w:p>
              </w:tc>
              <w:tc>
                <w:tcPr>
                  <w:tcW w:w="262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 w:rsidP="00C30A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103</w:t>
                  </w:r>
                </w:p>
              </w:tc>
            </w:tr>
            <w:tr w:rsidR="009760D7" w:rsidTr="009760D7">
              <w:trPr>
                <w:trHeight w:val="276"/>
              </w:trPr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760D7" w:rsidRDefault="009760D7" w:rsidP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Pr="00C30A5E" w:rsidRDefault="009760D7" w:rsidP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179</w:t>
                  </w:r>
                </w:p>
              </w:tc>
              <w:tc>
                <w:tcPr>
                  <w:tcW w:w="262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184</w:t>
                  </w:r>
                </w:p>
              </w:tc>
            </w:tr>
            <w:tr w:rsidR="009760D7" w:rsidTr="009760D7">
              <w:tc>
                <w:tcPr>
                  <w:tcW w:w="0" w:type="auto"/>
                  <w:vMerge w:val="restart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 w:rsidP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781B8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 w:rsidP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учеников, оставленных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повторное обучение: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29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60D7" w:rsidTr="009760D7">
              <w:tc>
                <w:tcPr>
                  <w:tcW w:w="0" w:type="auto"/>
                  <w:vMerge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760D7" w:rsidRDefault="009760D7" w:rsidP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 w:rsidP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 w:rsidP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62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 w:rsidP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9760D7" w:rsidTr="009760D7">
              <w:tc>
                <w:tcPr>
                  <w:tcW w:w="0" w:type="auto"/>
                  <w:vMerge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760D7" w:rsidRDefault="009760D7" w:rsidP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 w:rsidP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 w:rsidP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62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 w:rsidP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9760D7" w:rsidTr="009760D7">
              <w:tc>
                <w:tcPr>
                  <w:tcW w:w="0" w:type="auto"/>
                  <w:vMerge w:val="restart"/>
                  <w:tcBorders>
                    <w:top w:val="none" w:sz="4" w:space="0" w:color="000000"/>
                    <w:left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 w:rsidP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781B8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 w:rsidP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получили аттестата: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 w:rsidP="00976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29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 w:rsidP="00976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760D7" w:rsidTr="009760D7"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9760D7" w:rsidRDefault="009760D7" w:rsidP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 w:rsidP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об основном общем образовании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 w:rsidP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62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 w:rsidP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9760D7" w:rsidTr="009760D7">
              <w:tc>
                <w:tcPr>
                  <w:tcW w:w="0" w:type="auto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760D7" w:rsidRDefault="009760D7" w:rsidP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 w:rsidP="005B5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об среднем</w:t>
                  </w:r>
                  <w:r w:rsidR="005B53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образовании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 w:rsidP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62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9760D7" w:rsidRDefault="009760D7" w:rsidP="009760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9760D7" w:rsidTr="009760D7"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9760D7" w:rsidRDefault="00976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9760D7" w:rsidRDefault="00976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9760D7" w:rsidRDefault="00976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29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9760D7" w:rsidRDefault="00976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Приведенная статистика показывает, что положительная динамика успешного освоения основных образовательных программ сохраняется, при этом количество обучающихся школы</w:t>
            </w:r>
            <w:r w:rsidR="008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увеличивается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Профильного и углубленного обучения в школе нет.</w:t>
            </w:r>
          </w:p>
          <w:p w:rsidR="004D2AA5" w:rsidRDefault="004D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AA5" w:rsidRDefault="004D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AA5" w:rsidRDefault="004D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AA5" w:rsidRDefault="004D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AA5" w:rsidRDefault="004D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AA5" w:rsidRDefault="004D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AA5" w:rsidRPr="004D2AA5" w:rsidRDefault="003A47D0" w:rsidP="004D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анализ динамики результатов успеваемости и качества знаний</w:t>
            </w:r>
            <w:r w:rsidR="008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22D6" w:rsidRPr="004D2AA5" w:rsidRDefault="003A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4D2AA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Результаты освоения учащимися программ начального общего образования по показателю «успеваемость» в 2018 учебном году</w:t>
            </w:r>
          </w:p>
          <w:p w:rsidR="004D2AA5" w:rsidRDefault="004D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781"/>
              <w:gridCol w:w="651"/>
              <w:gridCol w:w="345"/>
              <w:gridCol w:w="152"/>
              <w:gridCol w:w="358"/>
              <w:gridCol w:w="701"/>
              <w:gridCol w:w="381"/>
              <w:gridCol w:w="1132"/>
              <w:gridCol w:w="374"/>
              <w:gridCol w:w="687"/>
              <w:gridCol w:w="339"/>
              <w:gridCol w:w="709"/>
              <w:gridCol w:w="350"/>
              <w:gridCol w:w="867"/>
              <w:gridCol w:w="240"/>
              <w:gridCol w:w="252"/>
            </w:tblGrid>
            <w:tr w:rsidR="00AA22D6" w:rsidTr="00C30A5E"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 </w:t>
                  </w:r>
                </w:p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обуч-ся</w:t>
                  </w:r>
                </w:p>
              </w:tc>
              <w:tc>
                <w:tcPr>
                  <w:tcW w:w="1148" w:type="dxa"/>
                  <w:gridSpan w:val="3"/>
                  <w:vMerge w:val="restart"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1441" w:type="dxa"/>
                  <w:gridSpan w:val="3"/>
                  <w:vMerge w:val="restart"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360" w:type="dxa"/>
                  <w:gridSpan w:val="3"/>
                  <w:vMerge w:val="restart"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Переведены </w:t>
                  </w:r>
                </w:p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условно</w:t>
                  </w:r>
                </w:p>
              </w:tc>
            </w:tr>
            <w:tr w:rsidR="00AA22D6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22D6" w:rsidRDefault="00AA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22D6" w:rsidRDefault="00AA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22D6" w:rsidRDefault="00AA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22D6" w:rsidRDefault="00AA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22D6" w:rsidRDefault="00AA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 н/а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22D6" w:rsidRDefault="00AA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22D6" w:rsidTr="00C30A5E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A22D6" w:rsidRDefault="00AA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22D6" w:rsidRDefault="00AA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1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497" w:type="dxa"/>
                  <w:gridSpan w:val="2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 </w:t>
                  </w:r>
                </w:p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отметкам</w:t>
                  </w:r>
                </w:p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«4» и «5»</w:t>
                  </w:r>
                </w:p>
              </w:tc>
              <w:tc>
                <w:tcPr>
                  <w:tcW w:w="381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 </w:t>
                  </w:r>
                </w:p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отметками </w:t>
                  </w:r>
                </w:p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«5»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AA22D6" w:rsidTr="00C30A5E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C30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651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C30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97" w:type="dxa"/>
                  <w:gridSpan w:val="2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C30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81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C30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C30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C30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30A5E" w:rsidTr="00C30A5E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C30A5E" w:rsidRDefault="00C30A5E" w:rsidP="00C30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C30A5E" w:rsidRDefault="00C30A5E" w:rsidP="00C30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651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C30A5E" w:rsidRDefault="00C30A5E" w:rsidP="00C30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97" w:type="dxa"/>
                  <w:gridSpan w:val="2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C30A5E" w:rsidRDefault="00C30A5E" w:rsidP="00C30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C30A5E" w:rsidRDefault="00C30A5E" w:rsidP="00C30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81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C30A5E" w:rsidRDefault="00C30A5E" w:rsidP="00C30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C30A5E" w:rsidRDefault="00C30A5E" w:rsidP="00C30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C30A5E" w:rsidRDefault="00C30A5E" w:rsidP="00C30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C30A5E" w:rsidRDefault="00C30A5E" w:rsidP="00C30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C30A5E" w:rsidRDefault="00C30A5E" w:rsidP="00C30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C30A5E" w:rsidRDefault="00C30A5E" w:rsidP="00C30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C30A5E" w:rsidRDefault="00C30A5E" w:rsidP="00C30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C30A5E" w:rsidRDefault="00C30A5E" w:rsidP="00C30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C30A5E" w:rsidRDefault="00C30A5E" w:rsidP="00C30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AA22D6" w:rsidTr="00C30A5E"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1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0" w:type="dxa"/>
                  <w:gridSpan w:val="2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2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1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A22D6" w:rsidTr="00C30A5E">
              <w:tc>
                <w:tcPr>
                  <w:tcW w:w="817" w:type="dxa"/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2" w:type="dxa"/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1" w:type="dxa"/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" w:type="dxa"/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8" w:type="dxa"/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2" w:type="dxa"/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1" w:type="dxa"/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2" w:type="dxa"/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4" w:type="dxa"/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8" w:type="dxa"/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9" w:type="dxa"/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6" w:type="dxa"/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8" w:type="dxa"/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2" w:type="dxa"/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сравнить результаты освоения обучающимися программ начального общего образования по показателю «успеваемость» в 2018 году с результатами освоения учащимися программ начального общего образования по показателю «успеваемость» в 2017 году, то можно отметить, что процент учащихся, окончив</w:t>
            </w:r>
            <w:r w:rsidR="008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на «4» и «5», стал выше на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(в 2017 был </w:t>
            </w:r>
            <w:r w:rsidR="0089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35%).1</w:t>
            </w:r>
          </w:p>
          <w:p w:rsidR="00AA22D6" w:rsidRDefault="003A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учащимися программ основного общего образования по показателю «успеваемость» в 2018 году</w:t>
            </w:r>
          </w:p>
          <w:tbl>
            <w:tblPr>
              <w:tblW w:w="7497" w:type="dxa"/>
              <w:tblInd w:w="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6"/>
              <w:gridCol w:w="728"/>
              <w:gridCol w:w="623"/>
              <w:gridCol w:w="509"/>
              <w:gridCol w:w="1197"/>
              <w:gridCol w:w="522"/>
              <w:gridCol w:w="572"/>
              <w:gridCol w:w="339"/>
              <w:gridCol w:w="572"/>
              <w:gridCol w:w="339"/>
              <w:gridCol w:w="803"/>
              <w:gridCol w:w="407"/>
            </w:tblGrid>
            <w:tr w:rsidR="00893BDF" w:rsidTr="005F0FFE">
              <w:tc>
                <w:tcPr>
                  <w:tcW w:w="88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Классы</w:t>
                  </w:r>
                </w:p>
              </w:tc>
              <w:tc>
                <w:tcPr>
                  <w:tcW w:w="728" w:type="dxa"/>
                  <w:vMerge w:val="restart"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обуч-ся</w:t>
                  </w:r>
                </w:p>
              </w:tc>
              <w:tc>
                <w:tcPr>
                  <w:tcW w:w="1132" w:type="dxa"/>
                  <w:gridSpan w:val="2"/>
                  <w:vMerge w:val="restart"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</w:t>
                  </w:r>
                </w:p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успевают</w:t>
                  </w:r>
                </w:p>
              </w:tc>
              <w:tc>
                <w:tcPr>
                  <w:tcW w:w="1719" w:type="dxa"/>
                  <w:gridSpan w:val="2"/>
                  <w:vMerge w:val="restart"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Окончили</w:t>
                  </w:r>
                </w:p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год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Переведены</w:t>
                  </w:r>
                </w:p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условно</w:t>
                  </w:r>
                </w:p>
              </w:tc>
            </w:tr>
            <w:tr w:rsidR="00893BDF" w:rsidTr="00893BDF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93BDF" w:rsidRDefault="00893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3BDF" w:rsidRDefault="00893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3BDF" w:rsidRDefault="00893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3BDF" w:rsidRDefault="00893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 н/а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3BDF" w:rsidRDefault="00893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3BDF" w:rsidTr="005F0FFE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93BDF" w:rsidRDefault="00893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3BDF" w:rsidRDefault="00893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50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197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</w:p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отметками</w:t>
                  </w:r>
                </w:p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«4» и «5»</w:t>
                  </w:r>
                </w:p>
              </w:tc>
              <w:tc>
                <w:tcPr>
                  <w:tcW w:w="522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</w:t>
                  </w:r>
                </w:p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</w:t>
                  </w:r>
                </w:p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893BDF" w:rsidTr="005F0FFE">
              <w:tc>
                <w:tcPr>
                  <w:tcW w:w="886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28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893BDF" w:rsidRDefault="00893BDF">
                  <w:pPr>
                    <w:spacing w:after="0" w:line="45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623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893BDF" w:rsidRDefault="00893BDF">
                  <w:pPr>
                    <w:spacing w:after="0" w:line="45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50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97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893BDF" w:rsidRDefault="00893BDF">
                  <w:pPr>
                    <w:spacing w:after="0" w:line="45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2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893BDF" w:rsidRDefault="00893BDF">
                  <w:pPr>
                    <w:spacing w:after="0" w:line="45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93BDF" w:rsidTr="005F0FFE">
              <w:tc>
                <w:tcPr>
                  <w:tcW w:w="886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28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893BDF" w:rsidRDefault="00893BDF">
                  <w:pPr>
                    <w:spacing w:after="0" w:line="45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623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893BDF" w:rsidRDefault="00893BDF">
                  <w:pPr>
                    <w:spacing w:after="0" w:line="45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50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97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893BDF" w:rsidRDefault="00893BDF">
                  <w:pPr>
                    <w:spacing w:after="0" w:line="45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22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893BDF" w:rsidRDefault="00893BDF">
                  <w:pPr>
                    <w:spacing w:after="0" w:line="45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19,4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93BDF" w:rsidTr="005F0FFE">
              <w:tc>
                <w:tcPr>
                  <w:tcW w:w="886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5F0F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728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893BDF" w:rsidRDefault="005F0FFE">
                  <w:pPr>
                    <w:spacing w:after="0" w:line="45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623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893BDF" w:rsidRDefault="005F0FFE">
                  <w:pPr>
                    <w:spacing w:after="0" w:line="45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50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97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893BDF" w:rsidRDefault="005F0FFE">
                  <w:pPr>
                    <w:spacing w:after="0" w:line="45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22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893BDF" w:rsidRDefault="005F0FFE">
                  <w:pPr>
                    <w:spacing w:after="0" w:line="45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93BDF" w:rsidTr="005F0FFE">
              <w:tc>
                <w:tcPr>
                  <w:tcW w:w="886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728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5F0F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</w:t>
                  </w:r>
                </w:p>
              </w:tc>
              <w:tc>
                <w:tcPr>
                  <w:tcW w:w="623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5F0F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</w:t>
                  </w:r>
                </w:p>
              </w:tc>
              <w:tc>
                <w:tcPr>
                  <w:tcW w:w="50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97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5F0FFE">
                  <w:pPr>
                    <w:spacing w:after="0" w:line="240" w:lineRule="auto"/>
                    <w:ind w:right="1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22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5F0F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16,4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93BDF" w:rsidTr="005F0FFE">
              <w:tc>
                <w:tcPr>
                  <w:tcW w:w="886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8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3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9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97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2" w:type="dxa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893BDF" w:rsidRDefault="00893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сравнить результаты освоения обучающимися программ основного общего образования по показателю «успеваемость» в 2018 году с результатами освоения учащимися программ основного общего образования по показателю «успеваемость» в 2017 году, то можно отметить, что процент учащихся, окончивших на «4» и «5», </w:t>
            </w:r>
            <w:r w:rsidR="0049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повысился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49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49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2017 был </w:t>
            </w:r>
            <w:r w:rsidR="0049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%).</w:t>
            </w:r>
          </w:p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сдачи </w:t>
            </w:r>
            <w:r w:rsidR="0049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  <w:r w:rsidR="005F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 классы).</w:t>
            </w:r>
          </w:p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таблица за три последних года выглядит так: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1357"/>
              <w:gridCol w:w="1134"/>
              <w:gridCol w:w="1226"/>
              <w:gridCol w:w="1510"/>
              <w:gridCol w:w="834"/>
              <w:gridCol w:w="1080"/>
              <w:gridCol w:w="1017"/>
            </w:tblGrid>
            <w:tr w:rsidR="005F563A" w:rsidTr="005F563A">
              <w:tc>
                <w:tcPr>
                  <w:tcW w:w="9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63A" w:rsidRPr="00926557" w:rsidRDefault="005F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65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357" w:type="dxa"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63A" w:rsidRPr="00926557" w:rsidRDefault="005F5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65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  <w:p w:rsidR="005F563A" w:rsidRPr="00926557" w:rsidRDefault="005F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65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(успеваемость, качество знаний)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63A" w:rsidRPr="00926557" w:rsidRDefault="005F5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65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  <w:p w:rsidR="005F563A" w:rsidRPr="00926557" w:rsidRDefault="005F5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63A" w:rsidRPr="00926557" w:rsidRDefault="005F5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65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Биология</w:t>
                  </w:r>
                </w:p>
                <w:p w:rsidR="005F563A" w:rsidRPr="00926557" w:rsidRDefault="005F5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63A" w:rsidRPr="00926557" w:rsidRDefault="005F5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65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Обществознание</w:t>
                  </w:r>
                </w:p>
                <w:p w:rsidR="005F563A" w:rsidRPr="00926557" w:rsidRDefault="005F5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</w:tcPr>
                <w:p w:rsidR="005F563A" w:rsidRPr="00926557" w:rsidRDefault="005F5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</w:tcPr>
                <w:p w:rsidR="005F563A" w:rsidRPr="00926557" w:rsidRDefault="005F5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1017" w:type="dxa"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</w:tcPr>
                <w:p w:rsidR="005F563A" w:rsidRDefault="005F5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Литература</w:t>
                  </w:r>
                </w:p>
              </w:tc>
            </w:tr>
            <w:tr w:rsidR="005F563A" w:rsidTr="005F563A">
              <w:tc>
                <w:tcPr>
                  <w:tcW w:w="991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63A" w:rsidRPr="005F563A" w:rsidRDefault="005F563A" w:rsidP="00CD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2015-2016</w:t>
                  </w:r>
                </w:p>
              </w:tc>
              <w:tc>
                <w:tcPr>
                  <w:tcW w:w="1357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63A" w:rsidRPr="005F563A" w:rsidRDefault="005F563A" w:rsidP="00CD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100%, 25%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63A" w:rsidRPr="005F563A" w:rsidRDefault="005F563A" w:rsidP="00CD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100%, 32%</w:t>
                  </w:r>
                </w:p>
              </w:tc>
              <w:tc>
                <w:tcPr>
                  <w:tcW w:w="1226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63A" w:rsidRPr="005F563A" w:rsidRDefault="005F563A" w:rsidP="00CD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100%,50%</w:t>
                  </w:r>
                </w:p>
              </w:tc>
              <w:tc>
                <w:tcPr>
                  <w:tcW w:w="1510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63A" w:rsidRPr="005F563A" w:rsidRDefault="005F563A" w:rsidP="00CD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100,50%</w:t>
                  </w:r>
                </w:p>
              </w:tc>
              <w:tc>
                <w:tcPr>
                  <w:tcW w:w="834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</w:tcPr>
                <w:p w:rsidR="005F563A" w:rsidRPr="005F563A" w:rsidRDefault="005F563A" w:rsidP="00CD4982">
                  <w:pPr>
                    <w:rPr>
                      <w:sz w:val="20"/>
                      <w:szCs w:val="20"/>
                    </w:rPr>
                  </w:pP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100%, 47%</w:t>
                  </w:r>
                </w:p>
              </w:tc>
              <w:tc>
                <w:tcPr>
                  <w:tcW w:w="1080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</w:tcPr>
                <w:p w:rsidR="005F563A" w:rsidRPr="005F563A" w:rsidRDefault="005F563A" w:rsidP="00CD49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100%, 0%</w:t>
                  </w:r>
                </w:p>
              </w:tc>
              <w:tc>
                <w:tcPr>
                  <w:tcW w:w="1017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</w:tcPr>
                <w:p w:rsidR="005F563A" w:rsidRPr="005F563A" w:rsidRDefault="005F563A" w:rsidP="00CD49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F563A" w:rsidTr="005F563A">
              <w:tc>
                <w:tcPr>
                  <w:tcW w:w="991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63A" w:rsidRPr="005F563A" w:rsidRDefault="005F563A" w:rsidP="00CD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2016-2017</w:t>
                  </w:r>
                </w:p>
              </w:tc>
              <w:tc>
                <w:tcPr>
                  <w:tcW w:w="1357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63A" w:rsidRPr="005F563A" w:rsidRDefault="005F563A" w:rsidP="00CD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100%, 37,5%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63A" w:rsidRPr="005F563A" w:rsidRDefault="005F563A" w:rsidP="00CD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100%, 71%</w:t>
                  </w:r>
                </w:p>
              </w:tc>
              <w:tc>
                <w:tcPr>
                  <w:tcW w:w="1226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63A" w:rsidRPr="005F563A" w:rsidRDefault="005F563A" w:rsidP="00CD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100%,57 %</w:t>
                  </w:r>
                </w:p>
              </w:tc>
              <w:tc>
                <w:tcPr>
                  <w:tcW w:w="1510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63A" w:rsidRPr="005F563A" w:rsidRDefault="005F563A" w:rsidP="00CD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100%, 50%</w:t>
                  </w:r>
                </w:p>
              </w:tc>
              <w:tc>
                <w:tcPr>
                  <w:tcW w:w="834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</w:tcPr>
                <w:p w:rsidR="005F563A" w:rsidRPr="005F563A" w:rsidRDefault="005F563A" w:rsidP="00CD4982">
                  <w:pPr>
                    <w:rPr>
                      <w:sz w:val="20"/>
                      <w:szCs w:val="20"/>
                    </w:rPr>
                  </w:pP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100%, 25%</w:t>
                  </w:r>
                </w:p>
              </w:tc>
              <w:tc>
                <w:tcPr>
                  <w:tcW w:w="1080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</w:tcPr>
                <w:p w:rsidR="005F563A" w:rsidRPr="005F563A" w:rsidRDefault="005F563A" w:rsidP="005F5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17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</w:tcPr>
                <w:p w:rsidR="005F563A" w:rsidRPr="005F563A" w:rsidRDefault="005F563A" w:rsidP="00CD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100%, 0%</w:t>
                  </w:r>
                </w:p>
              </w:tc>
            </w:tr>
            <w:tr w:rsidR="005F563A" w:rsidTr="005F563A">
              <w:tc>
                <w:tcPr>
                  <w:tcW w:w="991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63A" w:rsidRPr="005F563A" w:rsidRDefault="005F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2017-2018</w:t>
                  </w:r>
                </w:p>
              </w:tc>
              <w:tc>
                <w:tcPr>
                  <w:tcW w:w="1357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63A" w:rsidRPr="005F563A" w:rsidRDefault="005F563A" w:rsidP="00CD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100%, 46%</w:t>
                  </w:r>
                </w:p>
              </w:tc>
              <w:tc>
                <w:tcPr>
                  <w:tcW w:w="1134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63A" w:rsidRPr="005F563A" w:rsidRDefault="005F563A" w:rsidP="00CD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100%, 50%</w:t>
                  </w:r>
                </w:p>
              </w:tc>
              <w:tc>
                <w:tcPr>
                  <w:tcW w:w="1226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63A" w:rsidRPr="005F563A" w:rsidRDefault="005F563A" w:rsidP="00CD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100%, 63%</w:t>
                  </w:r>
                </w:p>
              </w:tc>
              <w:tc>
                <w:tcPr>
                  <w:tcW w:w="1510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63A" w:rsidRPr="005F563A" w:rsidRDefault="005F563A" w:rsidP="00CD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100%, 33%</w:t>
                  </w:r>
                </w:p>
              </w:tc>
              <w:tc>
                <w:tcPr>
                  <w:tcW w:w="834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</w:tcPr>
                <w:p w:rsidR="005F563A" w:rsidRPr="005F563A" w:rsidRDefault="005F563A" w:rsidP="00CD498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100%, 70%</w:t>
                  </w:r>
                </w:p>
              </w:tc>
              <w:tc>
                <w:tcPr>
                  <w:tcW w:w="1080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</w:tcPr>
                <w:p w:rsidR="005F563A" w:rsidRPr="005F563A" w:rsidRDefault="005F563A" w:rsidP="00CD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100%, 25%</w:t>
                  </w:r>
                </w:p>
              </w:tc>
              <w:tc>
                <w:tcPr>
                  <w:tcW w:w="1017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</w:tcPr>
                <w:p w:rsidR="005F563A" w:rsidRPr="005F563A" w:rsidRDefault="005F563A" w:rsidP="00CD4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обучающиеся показали хорошие результаты</w:t>
            </w:r>
            <w:r w:rsidR="005F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F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оценки </w:t>
            </w:r>
            <w:r w:rsidR="005F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экзамены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соответствуют годовым оценкам по предметам.</w:t>
            </w:r>
          </w:p>
          <w:p w:rsidR="005F563A" w:rsidRDefault="005F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63A" w:rsidRDefault="005F563A" w:rsidP="005F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сдачи ГВЭ (12 классы).</w:t>
            </w:r>
          </w:p>
          <w:p w:rsidR="005F563A" w:rsidRDefault="005F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1"/>
              <w:gridCol w:w="3969"/>
              <w:gridCol w:w="3544"/>
            </w:tblGrid>
            <w:tr w:rsidR="005F563A" w:rsidTr="005F563A">
              <w:tc>
                <w:tcPr>
                  <w:tcW w:w="15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63A" w:rsidRPr="00926557" w:rsidRDefault="005F563A" w:rsidP="005F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65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63A" w:rsidRPr="00926557" w:rsidRDefault="005F563A" w:rsidP="005F5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65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  <w:p w:rsidR="005F563A" w:rsidRPr="00926557" w:rsidRDefault="005F563A" w:rsidP="005F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65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(успеваемость, качество знаний)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63A" w:rsidRPr="00926557" w:rsidRDefault="005F563A" w:rsidP="005F5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65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  <w:p w:rsidR="005F563A" w:rsidRPr="00926557" w:rsidRDefault="005F563A" w:rsidP="005F5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F563A" w:rsidRPr="005F563A" w:rsidTr="005F563A">
              <w:tc>
                <w:tcPr>
                  <w:tcW w:w="1591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63A" w:rsidRPr="005F563A" w:rsidRDefault="005F563A" w:rsidP="005F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2015-2016</w:t>
                  </w:r>
                </w:p>
              </w:tc>
              <w:tc>
                <w:tcPr>
                  <w:tcW w:w="396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63A" w:rsidRPr="005F563A" w:rsidRDefault="005F563A" w:rsidP="002C6B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100%, </w:t>
                  </w:r>
                  <w:r w:rsidR="002C6B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</w:t>
                  </w: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3544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63A" w:rsidRPr="005F563A" w:rsidRDefault="005F563A" w:rsidP="002C6B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100%, </w:t>
                  </w:r>
                  <w:r w:rsidR="002C6B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5F563A" w:rsidRPr="005F563A" w:rsidTr="005F563A">
              <w:tc>
                <w:tcPr>
                  <w:tcW w:w="1591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63A" w:rsidRPr="005F563A" w:rsidRDefault="005F563A" w:rsidP="005F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2016-2017</w:t>
                  </w:r>
                </w:p>
              </w:tc>
              <w:tc>
                <w:tcPr>
                  <w:tcW w:w="396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63A" w:rsidRPr="005F563A" w:rsidRDefault="005F563A" w:rsidP="002C6B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100%, </w:t>
                  </w:r>
                  <w:r w:rsidR="002C6B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3544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63A" w:rsidRPr="005F563A" w:rsidRDefault="005F563A" w:rsidP="002C6B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100%, </w:t>
                  </w:r>
                  <w:r w:rsidR="002C6B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</w:t>
                  </w: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5F563A" w:rsidRPr="005F563A" w:rsidTr="005F563A">
              <w:tc>
                <w:tcPr>
                  <w:tcW w:w="1591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63A" w:rsidRPr="005F563A" w:rsidRDefault="005F563A" w:rsidP="005F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2017-2018</w:t>
                  </w:r>
                </w:p>
              </w:tc>
              <w:tc>
                <w:tcPr>
                  <w:tcW w:w="396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63A" w:rsidRPr="005F563A" w:rsidRDefault="005F563A" w:rsidP="005F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100%,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</w:t>
                  </w: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3544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563A" w:rsidRPr="005F563A" w:rsidRDefault="005F563A" w:rsidP="005F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100%,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</w:t>
                  </w:r>
                  <w:r w:rsidRPr="005F5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</w:tbl>
          <w:p w:rsidR="005F563A" w:rsidRDefault="005F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2D6" w:rsidRPr="004D2AA5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D2AA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VI. Оценка функционирования внутренней системы оценки качества образования</w:t>
            </w:r>
          </w:p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утверждено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системе оценки качества образования» приказом № По итогам оценки качества образования в 2018 году выявлено, что уровень метапредметных и личностных результатов соответствуют среднему уровню.</w:t>
            </w:r>
          </w:p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школе проводится анкетирование   обучающихся на предмет удовлетворенности качеством образования и анализ.</w:t>
            </w:r>
          </w:p>
          <w:p w:rsidR="00AA22D6" w:rsidRPr="004D2AA5" w:rsidRDefault="003A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D2AA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VII. Оценка кадрового обеспечения</w:t>
            </w:r>
          </w:p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самообследования в Школе работают 2</w:t>
            </w:r>
            <w:r w:rsidR="002C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A22D6" w:rsidRPr="004D2AA5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 высшее образование - </w:t>
            </w:r>
            <w:r w:rsidR="002C6BE6" w:rsidRPr="004D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AA22D6" w:rsidRPr="004D2AA5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</w:t>
            </w:r>
            <w:r w:rsidR="002C6BE6" w:rsidRPr="004D2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лификационные категории</w:t>
            </w:r>
            <w:r w:rsidR="004D2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– </w:t>
            </w:r>
            <w:r w:rsidR="00A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чел.-  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r w:rsidR="00A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 - 25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B45A1" w:rsidRDefault="00AB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Аттестованы на соответствие занимаемой должности – 5 чел.-18%</w:t>
            </w:r>
          </w:p>
          <w:p w:rsidR="00AB45A1" w:rsidRDefault="00AB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звания:</w:t>
            </w:r>
          </w:p>
          <w:p w:rsidR="00AB45A1" w:rsidRDefault="00AB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Медаль ордена За заслуги перед Отечеством </w:t>
            </w:r>
            <w:r w:rsidRPr="00AB4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степени- 1 чел.</w:t>
            </w:r>
          </w:p>
          <w:p w:rsidR="00AB45A1" w:rsidRDefault="00AB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учитель Красноярского края – 2 чел.</w:t>
            </w:r>
          </w:p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«Почетный работник общего образования» - </w:t>
            </w:r>
            <w:r w:rsidR="00A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  <w:p w:rsidR="00AA22D6" w:rsidRDefault="00AB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министерства образования РФ</w:t>
            </w:r>
            <w:r w:rsidR="003A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A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году аттестацию прошли </w:t>
            </w:r>
            <w:r w:rsidR="00A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человека:</w:t>
            </w:r>
            <w:r w:rsidR="00A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первую квалификационную категорию</w:t>
            </w:r>
            <w:r w:rsidR="00A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человек, на высшую квалификационную категорию – 3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      </w:r>
          </w:p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кадровой политики направлены:</w:t>
            </w:r>
          </w:p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на сохранение, укрепление и развитие кадрового потенциала;</w:t>
            </w:r>
          </w:p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создание квалифицированного коллектива, способного работать в современных условиях;</w:t>
            </w:r>
          </w:p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="00A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</w:t>
            </w:r>
            <w:r w:rsidR="00AB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квалификации персонала.</w:t>
            </w:r>
          </w:p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      </w:r>
          </w:p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образовательная деятельность в школе обеспечена квалифицированным профессиональным педагогическим составом;</w:t>
            </w:r>
          </w:p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 Школе создана устойчивая целевая кадровая система, в которой осуществляется подготовка новых кадров из числа собственных выпускников;</w:t>
            </w:r>
          </w:p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кадровый потенциал Школы динамично развивается на основе целенаправленной работы по повышению квалификации.</w:t>
            </w:r>
          </w:p>
          <w:p w:rsidR="00AA22D6" w:rsidRPr="004D2AA5" w:rsidRDefault="003A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D2AA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VIII. Оценка учебно-методического и библиотечно-информационного обеспечения</w:t>
            </w:r>
          </w:p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библиотеки формируется за счет</w:t>
            </w:r>
            <w:r w:rsidR="005B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бюджета.</w:t>
            </w:r>
          </w:p>
          <w:p w:rsidR="00AA22D6" w:rsidRDefault="003A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фонда и его использование:</w:t>
            </w:r>
          </w:p>
          <w:tbl>
            <w:tblPr>
              <w:tblW w:w="0" w:type="auto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4"/>
              <w:gridCol w:w="1712"/>
              <w:gridCol w:w="1757"/>
              <w:gridCol w:w="1765"/>
              <w:gridCol w:w="1683"/>
            </w:tblGrid>
            <w:tr w:rsidR="00AA22D6">
              <w:tc>
                <w:tcPr>
                  <w:tcW w:w="215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Книжный фонд (экз.)</w:t>
                  </w:r>
                </w:p>
              </w:tc>
              <w:tc>
                <w:tcPr>
                  <w:tcW w:w="1822" w:type="dxa"/>
                  <w:vMerge w:val="restart"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5385" w:type="dxa"/>
                  <w:gridSpan w:val="3"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 обеспеченности</w:t>
                  </w:r>
                </w:p>
              </w:tc>
            </w:tr>
            <w:tr w:rsidR="00AA22D6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AA22D6" w:rsidRDefault="00AA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AA22D6" w:rsidRDefault="00AA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 ступень</w:t>
                  </w:r>
                </w:p>
              </w:tc>
              <w:tc>
                <w:tcPr>
                  <w:tcW w:w="182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 ступень</w:t>
                  </w:r>
                </w:p>
              </w:tc>
              <w:tc>
                <w:tcPr>
                  <w:tcW w:w="1727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 ступень</w:t>
                  </w:r>
                </w:p>
              </w:tc>
            </w:tr>
            <w:tr w:rsidR="00AA22D6">
              <w:tc>
                <w:tcPr>
                  <w:tcW w:w="2153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учебники</w:t>
                  </w:r>
                </w:p>
              </w:tc>
              <w:tc>
                <w:tcPr>
                  <w:tcW w:w="1822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22D6" w:rsidRDefault="005B53CF" w:rsidP="005B5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  <w:r w:rsidR="003A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182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82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727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AA22D6">
              <w:trPr>
                <w:trHeight w:val="1020"/>
              </w:trPr>
              <w:tc>
                <w:tcPr>
                  <w:tcW w:w="2153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учебно-методическая литература</w:t>
                  </w:r>
                </w:p>
              </w:tc>
              <w:tc>
                <w:tcPr>
                  <w:tcW w:w="1822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</w:t>
                  </w:r>
                </w:p>
              </w:tc>
              <w:tc>
                <w:tcPr>
                  <w:tcW w:w="182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2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27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A22D6">
              <w:trPr>
                <w:trHeight w:val="525"/>
              </w:trPr>
              <w:tc>
                <w:tcPr>
                  <w:tcW w:w="2153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художественная</w:t>
                  </w:r>
                </w:p>
              </w:tc>
              <w:tc>
                <w:tcPr>
                  <w:tcW w:w="1822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22D6" w:rsidRDefault="005B5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7200</w:t>
                  </w:r>
                </w:p>
              </w:tc>
              <w:tc>
                <w:tcPr>
                  <w:tcW w:w="182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82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727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AA22D6">
              <w:trPr>
                <w:trHeight w:val="563"/>
              </w:trPr>
              <w:tc>
                <w:tcPr>
                  <w:tcW w:w="2153" w:type="dxa"/>
                  <w:tcBorders>
                    <w:top w:val="none" w:sz="4" w:space="0" w:color="000000"/>
                    <w:left w:val="single" w:sz="8" w:space="0" w:color="auto"/>
                    <w:bottom w:val="none" w:sz="4" w:space="0" w:color="000000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22D6" w:rsidRDefault="005B5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3A4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одписная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литература</w:t>
                  </w:r>
                </w:p>
              </w:tc>
              <w:tc>
                <w:tcPr>
                  <w:tcW w:w="1822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29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2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A22D6">
              <w:trPr>
                <w:trHeight w:val="563"/>
              </w:trPr>
              <w:tc>
                <w:tcPr>
                  <w:tcW w:w="2153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22D6" w:rsidRDefault="00AA2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2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22D6" w:rsidRDefault="00AA2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7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A22D6" w:rsidRDefault="003A47D0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библиотеки соответствует требованиям ФГОС, учебники фонда входят в федеральный перечень, утвержденный Приказом Минобрнауки России от 31.03.2014 N 253 (ред. от 05.07.2017)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библиотеке имеются электронные образовательные ресурсы –</w:t>
            </w:r>
            <w:r w:rsidR="005B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="005B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Мультимедийные средства (презентации).</w:t>
            </w:r>
          </w:p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</w:t>
            </w:r>
            <w:r w:rsidR="005B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школы </w:t>
            </w:r>
            <w:r w:rsidR="005B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отображается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 w:rsidR="005B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и проводимых мероприятиях</w:t>
            </w:r>
            <w:r w:rsidR="005B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Оснащенность библиотеки учебными пособиями достаточная. Отсутствует финансирование библиотеки на закупку периодических изданий</w:t>
            </w:r>
            <w:r w:rsidR="005B53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обновление фонда художественной литературы.</w:t>
            </w:r>
          </w:p>
          <w:p w:rsidR="00AA22D6" w:rsidRDefault="003A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IX. Оценка материально-технической базы</w:t>
            </w:r>
          </w:p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Школы позволяет реализовывать в полной мере образовательные программы. В Школе имеются учебные кабинеты, компьютеры, мультимедийный проектор, МФУ, спортивны</w:t>
            </w:r>
            <w:r w:rsidR="005B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  <w:r w:rsidR="005B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</w:t>
            </w:r>
            <w:r w:rsidR="005B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</w:t>
            </w:r>
            <w:r w:rsidR="005B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5B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физической культурой  арендуются у исправительных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  <w:r w:rsidR="005B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также арендуются у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B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  <w:r w:rsidR="005B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славы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учебны</w:t>
            </w:r>
            <w:r w:rsidR="005B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5B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2AA5" w:rsidRDefault="004D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  <w:p w:rsidR="004D2AA5" w:rsidRDefault="004D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  <w:p w:rsidR="004D2AA5" w:rsidRDefault="004D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  <w:p w:rsidR="004D2AA5" w:rsidRDefault="004D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  <w:p w:rsidR="004D2AA5" w:rsidRDefault="004D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  <w:p w:rsidR="004D2AA5" w:rsidRDefault="004D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  <w:p w:rsidR="004D2AA5" w:rsidRDefault="004D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  <w:p w:rsidR="00AA22D6" w:rsidRPr="004D2AA5" w:rsidRDefault="003A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D2AA5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Результаты анализа показателей деятельности организации</w:t>
            </w:r>
          </w:p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приведены по состоянию на </w:t>
            </w:r>
            <w:r w:rsidR="005B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2018 года.</w:t>
            </w:r>
          </w:p>
          <w:tbl>
            <w:tblPr>
              <w:tblW w:w="0" w:type="auto"/>
              <w:tblInd w:w="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8"/>
              <w:gridCol w:w="1799"/>
              <w:gridCol w:w="1638"/>
            </w:tblGrid>
            <w:tr w:rsidR="00AA22D6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AA22D6" w:rsidRPr="004D2AA5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A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AA22D6" w:rsidRPr="004D2AA5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A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AA22D6" w:rsidRPr="004D2AA5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A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AA22D6">
              <w:tc>
                <w:tcPr>
                  <w:tcW w:w="0" w:type="auto"/>
                  <w:gridSpan w:val="3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AA22D6" w:rsidRPr="004D2AA5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A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AA22D6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AA22D6" w:rsidRDefault="0014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</w:tr>
            <w:tr w:rsidR="00AA22D6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AA22D6" w:rsidRDefault="0014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AA22D6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AA22D6" w:rsidRDefault="00326B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</w:tr>
            <w:tr w:rsidR="005D68A5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5D68A5" w:rsidRDefault="005D68A5" w:rsidP="005D6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5D68A5" w:rsidRDefault="005D6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5D68A5" w:rsidRDefault="005D6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</w:t>
                  </w:r>
                </w:p>
              </w:tc>
            </w:tr>
            <w:tr w:rsidR="00AA22D6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учащихся, успевающих на «4» и «5» по результатам промежуточной аттестации, от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  <w:p w:rsidR="00AA22D6" w:rsidRDefault="003A47D0" w:rsidP="005D6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="005D68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AA22D6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ГИА выпускников 9 класса по русскому языку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AA22D6" w:rsidRDefault="005D6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AA22D6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AA22D6" w:rsidRDefault="003A4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ГИА выпускников 9 класса по математике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AA22D6" w:rsidRDefault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AA22D6" w:rsidRDefault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ГИА выпускников 12 класса по русскому языку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ГИА выпускников 12 класса по математике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получили неудовлетворительные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результаты на ГИА по русскому языку, от общей численности выпускников 9 класса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 процент)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получили неудовлетворительные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результаты на ГИА по математике, от общей численности выпускников 9 класса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0человек (0 процент)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12 класса, которые получили неудовлетворительные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результаты на ГИА по русскому языку, от общей численности выпускников 12 класса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 процент)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12 класса, которые получили неудовлетворительные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результаты на ГИА по математике, от общей численности выпускников 12 класса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0человек (0 процент)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не получили аттестаты, от общей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численности выпускников 9 класса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(0процент)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12 класса, которые не получили аттестаты, от общей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численности выпускников 12 класса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(0процент)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получили аттестаты с отличием, от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общей численности выпускников 9 класса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    (0%)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12 класса, которые получили аттестаты с отличием, от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общей численности выпускников 12 класса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    (0%)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учащихся, которые принимали участие в олимпиадах, смотрах,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конкурсах, от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 (16%)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none" w:sz="4" w:space="0" w:color="000000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– победителей и призеров олимпиад, смотров, конкурсов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 общей численности обучающихся, в том числе: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регионального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(2 %)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федерального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(7%)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международного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с углубленным изучением отдельных учебных предметов от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(0)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профильного обучения от общей 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с применением дистанционных 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в рамках сетевой формы реализации образовательных программ от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none" w:sz="4" w:space="0" w:color="000000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педработников, в том числе количество педработников: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1(3-внеш. совместители)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(100%)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6B24E1" w:rsidP="006B24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  <w:r w:rsidR="00CB2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(93%)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6B24E1" w:rsidP="006B24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CB2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(0</w:t>
                  </w:r>
                  <w:r w:rsidR="00CB2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6B24E1" w:rsidP="006B24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CB2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CB2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none" w:sz="4" w:space="0" w:color="000000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педработников с квалификационной категорией от общей численности таких работников, в том числе: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6B24E1" w:rsidP="006B24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(57</w:t>
                  </w:r>
                  <w:r w:rsidR="00CB2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6B24E1" w:rsidP="006B24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(25</w:t>
                  </w:r>
                  <w:r w:rsidR="00CB2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none" w:sz="4" w:space="0" w:color="000000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педработников от общей численности таких работников с педагогическим стажем: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6B24E1" w:rsidP="006B24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CB2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CB2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6B24E1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(29</w:t>
                  </w:r>
                  <w:r w:rsidR="00CB2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none" w:sz="4" w:space="0" w:color="000000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педработников от общей численности таких работников в возрасте: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6B24E1" w:rsidP="006B24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CB2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CB2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6B24E1" w:rsidP="006B24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8 (29</w:t>
                  </w:r>
                  <w:r w:rsidR="00CB2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работников, которые за последние 5 лет прошли повышение квалификации или профессиональную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переподготовку, 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6B24E1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(96</w:t>
                  </w:r>
                  <w:r w:rsidR="00CB2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работников, которые прошли повышение квалификации по применению в образовательном процессе ФГОС,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6B24E1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(72</w:t>
                  </w:r>
                  <w:r w:rsidR="00CB2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CB2CEF">
              <w:tc>
                <w:tcPr>
                  <w:tcW w:w="0" w:type="auto"/>
                  <w:gridSpan w:val="3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781B8"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6B24E1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человек на 1 компьютер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экземпляров учебной и учебно-методической литературы от общего количества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единиц библиотечного фонда в расчете на одного учащегося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6B24E1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единиц на одного человека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none" w:sz="4" w:space="0" w:color="000000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6B24E1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0" w:type="auto"/>
                  <w:vMerge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6B24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  </w:t>
                  </w:r>
                  <w:r w:rsidR="006B24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медиатеки</w:t>
                  </w:r>
                </w:p>
              </w:tc>
              <w:tc>
                <w:tcPr>
                  <w:tcW w:w="0" w:type="auto"/>
                  <w:vMerge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средств сканирования и распознавания текста</w:t>
                  </w:r>
                </w:p>
              </w:tc>
              <w:tc>
                <w:tcPr>
                  <w:tcW w:w="0" w:type="auto"/>
                  <w:vMerge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6B24E1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0" w:type="auto"/>
                  <w:vMerge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6B24E1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0" w:type="auto"/>
                  <w:vMerge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обучающихся, которые могут пользоваться широкополосным интернетом не менее 2 Мб/с, от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6B24E1" w:rsidP="006B24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</w:t>
                  </w:r>
                  <w:r w:rsidR="00CB2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CB2CEF">
              <w:tc>
                <w:tcPr>
                  <w:tcW w:w="0" w:type="auto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CB2CEF" w:rsidP="00CB2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</w:tcPr>
                <w:p w:rsidR="00CB2CEF" w:rsidRDefault="006B24E1" w:rsidP="006B24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9,13</w:t>
                  </w:r>
                </w:p>
              </w:tc>
            </w:tr>
            <w:tr w:rsidR="00CB2CEF"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</w:tcPr>
                <w:p w:rsidR="00CB2CEF" w:rsidRDefault="00CB2CEF" w:rsidP="00CB2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A22D6" w:rsidRDefault="003A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показателей указывает на то, что Школа имеет достаточную инфраструктуру, которая соответствует требованиям </w:t>
            </w:r>
            <w:hyperlink w:anchor="/document/99/902256369/" w:tooltip="Current Document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 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</w:t>
            </w:r>
            <w:r w:rsidR="00A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A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основного общего и среднего 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 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</w:t>
            </w:r>
            <w:r w:rsidR="00A4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ивать стабильные качественные результаты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достижений обучающихся.</w:t>
            </w:r>
          </w:p>
        </w:tc>
      </w:tr>
    </w:tbl>
    <w:bookmarkEnd w:id="0"/>
    <w:p w:rsidR="009714B9" w:rsidRDefault="009714B9">
      <w:r>
        <w:t xml:space="preserve">                     </w:t>
      </w:r>
    </w:p>
    <w:p w:rsidR="00AA22D6" w:rsidRPr="009714B9" w:rsidRDefault="009714B9">
      <w:pPr>
        <w:rPr>
          <w:rFonts w:ascii="Times New Roman" w:hAnsi="Times New Roman" w:cs="Times New Roman"/>
        </w:rPr>
      </w:pPr>
      <w:r w:rsidRPr="009714B9">
        <w:rPr>
          <w:rFonts w:ascii="Times New Roman" w:hAnsi="Times New Roman" w:cs="Times New Roman"/>
        </w:rPr>
        <w:t>Директор                                                                            В.Н. Прутовых</w:t>
      </w:r>
    </w:p>
    <w:sectPr w:rsidR="00AA22D6" w:rsidRPr="0097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4B9" w:rsidRDefault="009714B9">
      <w:pPr>
        <w:spacing w:after="0" w:line="240" w:lineRule="auto"/>
      </w:pPr>
      <w:r>
        <w:separator/>
      </w:r>
    </w:p>
  </w:endnote>
  <w:endnote w:type="continuationSeparator" w:id="0">
    <w:p w:rsidR="009714B9" w:rsidRDefault="0097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4B9" w:rsidRDefault="009714B9">
      <w:pPr>
        <w:spacing w:after="0" w:line="240" w:lineRule="auto"/>
      </w:pPr>
      <w:r>
        <w:separator/>
      </w:r>
    </w:p>
  </w:footnote>
  <w:footnote w:type="continuationSeparator" w:id="0">
    <w:p w:rsidR="009714B9" w:rsidRDefault="00971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0EE"/>
    <w:multiLevelType w:val="hybridMultilevel"/>
    <w:tmpl w:val="8020BAC0"/>
    <w:lvl w:ilvl="0" w:tplc="D3B67E6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51EED64">
      <w:start w:val="1"/>
      <w:numFmt w:val="lowerLetter"/>
      <w:lvlText w:val="%2."/>
      <w:lvlJc w:val="left"/>
      <w:pPr>
        <w:ind w:left="1440" w:hanging="360"/>
      </w:pPr>
    </w:lvl>
    <w:lvl w:ilvl="2" w:tplc="B0788AE8">
      <w:start w:val="1"/>
      <w:numFmt w:val="lowerRoman"/>
      <w:lvlText w:val="%3."/>
      <w:lvlJc w:val="right"/>
      <w:pPr>
        <w:ind w:left="2160" w:hanging="180"/>
      </w:pPr>
    </w:lvl>
    <w:lvl w:ilvl="3" w:tplc="6ECAAD54">
      <w:start w:val="1"/>
      <w:numFmt w:val="decimal"/>
      <w:lvlText w:val="%4."/>
      <w:lvlJc w:val="left"/>
      <w:pPr>
        <w:ind w:left="2880" w:hanging="360"/>
      </w:pPr>
    </w:lvl>
    <w:lvl w:ilvl="4" w:tplc="F976C1BA">
      <w:start w:val="1"/>
      <w:numFmt w:val="lowerLetter"/>
      <w:lvlText w:val="%5."/>
      <w:lvlJc w:val="left"/>
      <w:pPr>
        <w:ind w:left="3600" w:hanging="360"/>
      </w:pPr>
    </w:lvl>
    <w:lvl w:ilvl="5" w:tplc="9440DC16">
      <w:start w:val="1"/>
      <w:numFmt w:val="lowerRoman"/>
      <w:lvlText w:val="%6."/>
      <w:lvlJc w:val="right"/>
      <w:pPr>
        <w:ind w:left="4320" w:hanging="180"/>
      </w:pPr>
    </w:lvl>
    <w:lvl w:ilvl="6" w:tplc="CDFE1C26">
      <w:start w:val="1"/>
      <w:numFmt w:val="decimal"/>
      <w:lvlText w:val="%7."/>
      <w:lvlJc w:val="left"/>
      <w:pPr>
        <w:ind w:left="5040" w:hanging="360"/>
      </w:pPr>
    </w:lvl>
    <w:lvl w:ilvl="7" w:tplc="485A004A">
      <w:start w:val="1"/>
      <w:numFmt w:val="lowerLetter"/>
      <w:lvlText w:val="%8."/>
      <w:lvlJc w:val="left"/>
      <w:pPr>
        <w:ind w:left="5760" w:hanging="360"/>
      </w:pPr>
    </w:lvl>
    <w:lvl w:ilvl="8" w:tplc="4FE439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E3F"/>
    <w:multiLevelType w:val="hybridMultilevel"/>
    <w:tmpl w:val="B992AFE0"/>
    <w:lvl w:ilvl="0" w:tplc="A18E741A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67E8CFC2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D9C8744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539AA486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4568F76E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C0C4AF46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8204403A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3CA0183A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DA9A06CC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0E60"/>
    <w:multiLevelType w:val="hybridMultilevel"/>
    <w:tmpl w:val="73144C0A"/>
    <w:lvl w:ilvl="0" w:tplc="7526B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F247D4">
      <w:start w:val="1"/>
      <w:numFmt w:val="lowerLetter"/>
      <w:lvlText w:val="%2."/>
      <w:lvlJc w:val="left"/>
      <w:pPr>
        <w:ind w:left="1440" w:hanging="360"/>
      </w:pPr>
    </w:lvl>
    <w:lvl w:ilvl="2" w:tplc="EA6A7306">
      <w:start w:val="1"/>
      <w:numFmt w:val="lowerRoman"/>
      <w:lvlText w:val="%3."/>
      <w:lvlJc w:val="right"/>
      <w:pPr>
        <w:ind w:left="2160" w:hanging="180"/>
      </w:pPr>
    </w:lvl>
    <w:lvl w:ilvl="3" w:tplc="3B7A2078">
      <w:start w:val="1"/>
      <w:numFmt w:val="decimal"/>
      <w:lvlText w:val="%4."/>
      <w:lvlJc w:val="left"/>
      <w:pPr>
        <w:ind w:left="2880" w:hanging="360"/>
      </w:pPr>
    </w:lvl>
    <w:lvl w:ilvl="4" w:tplc="07A80A90">
      <w:start w:val="1"/>
      <w:numFmt w:val="lowerLetter"/>
      <w:lvlText w:val="%5."/>
      <w:lvlJc w:val="left"/>
      <w:pPr>
        <w:ind w:left="3600" w:hanging="360"/>
      </w:pPr>
    </w:lvl>
    <w:lvl w:ilvl="5" w:tplc="8168D856">
      <w:start w:val="1"/>
      <w:numFmt w:val="lowerRoman"/>
      <w:lvlText w:val="%6."/>
      <w:lvlJc w:val="right"/>
      <w:pPr>
        <w:ind w:left="4320" w:hanging="180"/>
      </w:pPr>
    </w:lvl>
    <w:lvl w:ilvl="6" w:tplc="F4C02A68">
      <w:start w:val="1"/>
      <w:numFmt w:val="decimal"/>
      <w:lvlText w:val="%7."/>
      <w:lvlJc w:val="left"/>
      <w:pPr>
        <w:ind w:left="5040" w:hanging="360"/>
      </w:pPr>
    </w:lvl>
    <w:lvl w:ilvl="7" w:tplc="1BD63EEA">
      <w:start w:val="1"/>
      <w:numFmt w:val="lowerLetter"/>
      <w:lvlText w:val="%8."/>
      <w:lvlJc w:val="left"/>
      <w:pPr>
        <w:ind w:left="5760" w:hanging="360"/>
      </w:pPr>
    </w:lvl>
    <w:lvl w:ilvl="8" w:tplc="E6B66C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2038"/>
    <w:multiLevelType w:val="hybridMultilevel"/>
    <w:tmpl w:val="93025266"/>
    <w:lvl w:ilvl="0" w:tplc="AB6CC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E5BAAC02">
      <w:start w:val="1"/>
      <w:numFmt w:val="lowerLetter"/>
      <w:lvlText w:val="%2."/>
      <w:lvlJc w:val="left"/>
      <w:pPr>
        <w:ind w:left="1440" w:hanging="360"/>
      </w:pPr>
    </w:lvl>
    <w:lvl w:ilvl="2" w:tplc="466E45CC">
      <w:start w:val="1"/>
      <w:numFmt w:val="lowerRoman"/>
      <w:lvlText w:val="%3."/>
      <w:lvlJc w:val="right"/>
      <w:pPr>
        <w:ind w:left="2160" w:hanging="180"/>
      </w:pPr>
    </w:lvl>
    <w:lvl w:ilvl="3" w:tplc="00DE90DE">
      <w:start w:val="1"/>
      <w:numFmt w:val="decimal"/>
      <w:lvlText w:val="%4."/>
      <w:lvlJc w:val="left"/>
      <w:pPr>
        <w:ind w:left="2880" w:hanging="360"/>
      </w:pPr>
    </w:lvl>
    <w:lvl w:ilvl="4" w:tplc="27CE9474">
      <w:start w:val="1"/>
      <w:numFmt w:val="lowerLetter"/>
      <w:lvlText w:val="%5."/>
      <w:lvlJc w:val="left"/>
      <w:pPr>
        <w:ind w:left="3600" w:hanging="360"/>
      </w:pPr>
    </w:lvl>
    <w:lvl w:ilvl="5" w:tplc="C9A65B6A">
      <w:start w:val="1"/>
      <w:numFmt w:val="lowerRoman"/>
      <w:lvlText w:val="%6."/>
      <w:lvlJc w:val="right"/>
      <w:pPr>
        <w:ind w:left="4320" w:hanging="180"/>
      </w:pPr>
    </w:lvl>
    <w:lvl w:ilvl="6" w:tplc="4ADC5BFC">
      <w:start w:val="1"/>
      <w:numFmt w:val="decimal"/>
      <w:lvlText w:val="%7."/>
      <w:lvlJc w:val="left"/>
      <w:pPr>
        <w:ind w:left="5040" w:hanging="360"/>
      </w:pPr>
    </w:lvl>
    <w:lvl w:ilvl="7" w:tplc="5C20B16C">
      <w:start w:val="1"/>
      <w:numFmt w:val="lowerLetter"/>
      <w:lvlText w:val="%8."/>
      <w:lvlJc w:val="left"/>
      <w:pPr>
        <w:ind w:left="5760" w:hanging="360"/>
      </w:pPr>
    </w:lvl>
    <w:lvl w:ilvl="8" w:tplc="21F418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92995"/>
    <w:multiLevelType w:val="hybridMultilevel"/>
    <w:tmpl w:val="ECC254A0"/>
    <w:lvl w:ilvl="0" w:tplc="D884F298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38DE1118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10A84296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03A2D47A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C4FC839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4106145A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26D64DD4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17461EFE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4098928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576518"/>
    <w:multiLevelType w:val="hybridMultilevel"/>
    <w:tmpl w:val="26BA2628"/>
    <w:lvl w:ilvl="0" w:tplc="2E5E34CC">
      <w:start w:val="1"/>
      <w:numFmt w:val="bullet"/>
      <w:lvlText w:val=""/>
      <w:lvlJc w:val="left"/>
      <w:pPr>
        <w:tabs>
          <w:tab w:val="left" w:pos="720"/>
        </w:tabs>
        <w:ind w:left="720" w:hanging="360"/>
      </w:pPr>
      <w:rPr>
        <w:rFonts w:ascii="Wingdings 2" w:hAnsi="Wingdings 2" w:hint="default"/>
      </w:rPr>
    </w:lvl>
    <w:lvl w:ilvl="1" w:tplc="BDC6D9E4">
      <w:start w:val="1"/>
      <w:numFmt w:val="bullet"/>
      <w:lvlText w:val=""/>
      <w:lvlJc w:val="left"/>
      <w:pPr>
        <w:tabs>
          <w:tab w:val="left" w:pos="1440"/>
        </w:tabs>
        <w:ind w:left="1440" w:hanging="360"/>
      </w:pPr>
      <w:rPr>
        <w:rFonts w:ascii="Wingdings 2" w:hAnsi="Wingdings 2" w:hint="default"/>
      </w:rPr>
    </w:lvl>
    <w:lvl w:ilvl="2" w:tplc="A35A1FDA">
      <w:start w:val="1"/>
      <w:numFmt w:val="bullet"/>
      <w:lvlText w:val=""/>
      <w:lvlJc w:val="left"/>
      <w:pPr>
        <w:tabs>
          <w:tab w:val="left" w:pos="2160"/>
        </w:tabs>
        <w:ind w:left="2160" w:hanging="360"/>
      </w:pPr>
      <w:rPr>
        <w:rFonts w:ascii="Wingdings 2" w:hAnsi="Wingdings 2" w:hint="default"/>
      </w:rPr>
    </w:lvl>
    <w:lvl w:ilvl="3" w:tplc="493AC220">
      <w:start w:val="1"/>
      <w:numFmt w:val="bullet"/>
      <w:lvlText w:val=""/>
      <w:lvlJc w:val="left"/>
      <w:pPr>
        <w:tabs>
          <w:tab w:val="left" w:pos="2880"/>
        </w:tabs>
        <w:ind w:left="2880" w:hanging="360"/>
      </w:pPr>
      <w:rPr>
        <w:rFonts w:ascii="Wingdings 2" w:hAnsi="Wingdings 2" w:hint="default"/>
      </w:rPr>
    </w:lvl>
    <w:lvl w:ilvl="4" w:tplc="CA4ECA70">
      <w:start w:val="1"/>
      <w:numFmt w:val="bullet"/>
      <w:lvlText w:val=""/>
      <w:lvlJc w:val="left"/>
      <w:pPr>
        <w:tabs>
          <w:tab w:val="left" w:pos="3600"/>
        </w:tabs>
        <w:ind w:left="3600" w:hanging="360"/>
      </w:pPr>
      <w:rPr>
        <w:rFonts w:ascii="Wingdings 2" w:hAnsi="Wingdings 2" w:hint="default"/>
      </w:rPr>
    </w:lvl>
    <w:lvl w:ilvl="5" w:tplc="D40C764E">
      <w:start w:val="1"/>
      <w:numFmt w:val="bullet"/>
      <w:lvlText w:val=""/>
      <w:lvlJc w:val="left"/>
      <w:pPr>
        <w:tabs>
          <w:tab w:val="left" w:pos="4320"/>
        </w:tabs>
        <w:ind w:left="4320" w:hanging="360"/>
      </w:pPr>
      <w:rPr>
        <w:rFonts w:ascii="Wingdings 2" w:hAnsi="Wingdings 2" w:hint="default"/>
      </w:rPr>
    </w:lvl>
    <w:lvl w:ilvl="6" w:tplc="19D0CA88">
      <w:start w:val="1"/>
      <w:numFmt w:val="bullet"/>
      <w:lvlText w:val=""/>
      <w:lvlJc w:val="left"/>
      <w:pPr>
        <w:tabs>
          <w:tab w:val="left" w:pos="5040"/>
        </w:tabs>
        <w:ind w:left="5040" w:hanging="360"/>
      </w:pPr>
      <w:rPr>
        <w:rFonts w:ascii="Wingdings 2" w:hAnsi="Wingdings 2" w:hint="default"/>
      </w:rPr>
    </w:lvl>
    <w:lvl w:ilvl="7" w:tplc="66C6440A">
      <w:start w:val="1"/>
      <w:numFmt w:val="bullet"/>
      <w:lvlText w:val=""/>
      <w:lvlJc w:val="left"/>
      <w:pPr>
        <w:tabs>
          <w:tab w:val="left" w:pos="5760"/>
        </w:tabs>
        <w:ind w:left="5760" w:hanging="360"/>
      </w:pPr>
      <w:rPr>
        <w:rFonts w:ascii="Wingdings 2" w:hAnsi="Wingdings 2" w:hint="default"/>
      </w:rPr>
    </w:lvl>
    <w:lvl w:ilvl="8" w:tplc="BC64E7F8">
      <w:start w:val="1"/>
      <w:numFmt w:val="bullet"/>
      <w:lvlText w:val=""/>
      <w:lvlJc w:val="left"/>
      <w:pPr>
        <w:tabs>
          <w:tab w:val="left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D9878DA"/>
    <w:multiLevelType w:val="hybridMultilevel"/>
    <w:tmpl w:val="4148CA82"/>
    <w:lvl w:ilvl="0" w:tplc="97DAEF7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6D6E7122">
      <w:start w:val="1"/>
      <w:numFmt w:val="lowerLetter"/>
      <w:lvlText w:val="%2."/>
      <w:lvlJc w:val="left"/>
      <w:pPr>
        <w:ind w:left="1647" w:hanging="360"/>
      </w:pPr>
    </w:lvl>
    <w:lvl w:ilvl="2" w:tplc="9CDE6932">
      <w:start w:val="1"/>
      <w:numFmt w:val="lowerRoman"/>
      <w:lvlText w:val="%3."/>
      <w:lvlJc w:val="right"/>
      <w:pPr>
        <w:ind w:left="2367" w:hanging="180"/>
      </w:pPr>
    </w:lvl>
    <w:lvl w:ilvl="3" w:tplc="FE6ACCD8">
      <w:start w:val="1"/>
      <w:numFmt w:val="decimal"/>
      <w:lvlText w:val="%4."/>
      <w:lvlJc w:val="left"/>
      <w:pPr>
        <w:ind w:left="3087" w:hanging="360"/>
      </w:pPr>
    </w:lvl>
    <w:lvl w:ilvl="4" w:tplc="F5A2DF0A">
      <w:start w:val="1"/>
      <w:numFmt w:val="lowerLetter"/>
      <w:lvlText w:val="%5."/>
      <w:lvlJc w:val="left"/>
      <w:pPr>
        <w:ind w:left="3807" w:hanging="360"/>
      </w:pPr>
    </w:lvl>
    <w:lvl w:ilvl="5" w:tplc="0F70B28C">
      <w:start w:val="1"/>
      <w:numFmt w:val="lowerRoman"/>
      <w:lvlText w:val="%6."/>
      <w:lvlJc w:val="right"/>
      <w:pPr>
        <w:ind w:left="4527" w:hanging="180"/>
      </w:pPr>
    </w:lvl>
    <w:lvl w:ilvl="6" w:tplc="2C4E0964">
      <w:start w:val="1"/>
      <w:numFmt w:val="decimal"/>
      <w:lvlText w:val="%7."/>
      <w:lvlJc w:val="left"/>
      <w:pPr>
        <w:ind w:left="5247" w:hanging="360"/>
      </w:pPr>
    </w:lvl>
    <w:lvl w:ilvl="7" w:tplc="B4AA942C">
      <w:start w:val="1"/>
      <w:numFmt w:val="lowerLetter"/>
      <w:lvlText w:val="%8."/>
      <w:lvlJc w:val="left"/>
      <w:pPr>
        <w:ind w:left="5967" w:hanging="360"/>
      </w:pPr>
    </w:lvl>
    <w:lvl w:ilvl="8" w:tplc="F1FABCFE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52187A"/>
    <w:multiLevelType w:val="hybridMultilevel"/>
    <w:tmpl w:val="7D78D978"/>
    <w:lvl w:ilvl="0" w:tplc="67BE74D4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4628D6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00E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EA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C6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60E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185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CD5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BE4D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C34DE"/>
    <w:multiLevelType w:val="hybridMultilevel"/>
    <w:tmpl w:val="D22C9A6A"/>
    <w:lvl w:ilvl="0" w:tplc="485A216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7E27B0A">
      <w:start w:val="1"/>
      <w:numFmt w:val="lowerLetter"/>
      <w:lvlText w:val="%2."/>
      <w:lvlJc w:val="left"/>
      <w:pPr>
        <w:ind w:left="1440" w:hanging="360"/>
      </w:pPr>
    </w:lvl>
    <w:lvl w:ilvl="2" w:tplc="8DCE83D8">
      <w:start w:val="1"/>
      <w:numFmt w:val="lowerRoman"/>
      <w:lvlText w:val="%3."/>
      <w:lvlJc w:val="right"/>
      <w:pPr>
        <w:ind w:left="2160" w:hanging="180"/>
      </w:pPr>
    </w:lvl>
    <w:lvl w:ilvl="3" w:tplc="590C8544">
      <w:start w:val="1"/>
      <w:numFmt w:val="decimal"/>
      <w:lvlText w:val="%4."/>
      <w:lvlJc w:val="left"/>
      <w:pPr>
        <w:ind w:left="2880" w:hanging="360"/>
      </w:pPr>
    </w:lvl>
    <w:lvl w:ilvl="4" w:tplc="09682EEC">
      <w:start w:val="1"/>
      <w:numFmt w:val="lowerLetter"/>
      <w:lvlText w:val="%5."/>
      <w:lvlJc w:val="left"/>
      <w:pPr>
        <w:ind w:left="3600" w:hanging="360"/>
      </w:pPr>
    </w:lvl>
    <w:lvl w:ilvl="5" w:tplc="A34885CA">
      <w:start w:val="1"/>
      <w:numFmt w:val="lowerRoman"/>
      <w:lvlText w:val="%6."/>
      <w:lvlJc w:val="right"/>
      <w:pPr>
        <w:ind w:left="4320" w:hanging="180"/>
      </w:pPr>
    </w:lvl>
    <w:lvl w:ilvl="6" w:tplc="1382E010">
      <w:start w:val="1"/>
      <w:numFmt w:val="decimal"/>
      <w:lvlText w:val="%7."/>
      <w:lvlJc w:val="left"/>
      <w:pPr>
        <w:ind w:left="5040" w:hanging="360"/>
      </w:pPr>
    </w:lvl>
    <w:lvl w:ilvl="7" w:tplc="804C605A">
      <w:start w:val="1"/>
      <w:numFmt w:val="lowerLetter"/>
      <w:lvlText w:val="%8."/>
      <w:lvlJc w:val="left"/>
      <w:pPr>
        <w:ind w:left="5760" w:hanging="360"/>
      </w:pPr>
    </w:lvl>
    <w:lvl w:ilvl="8" w:tplc="BBB6CA8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C5314"/>
    <w:multiLevelType w:val="hybridMultilevel"/>
    <w:tmpl w:val="C322870C"/>
    <w:lvl w:ilvl="0" w:tplc="61DA547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3E3C1018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E16A624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F294C006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55AACB7C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FD94D4D2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36A0E0D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1AB87AD4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B7D04FA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3E2957"/>
    <w:multiLevelType w:val="hybridMultilevel"/>
    <w:tmpl w:val="56A8F9BA"/>
    <w:lvl w:ilvl="0" w:tplc="1402F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224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189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1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27C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4A5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26A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E95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720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B3747"/>
    <w:multiLevelType w:val="hybridMultilevel"/>
    <w:tmpl w:val="B162B062"/>
    <w:lvl w:ilvl="0" w:tplc="0D5E2D7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E7044A1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7DF0D35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528534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245C56C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AF74796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A69A013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ED7C2FF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7438006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95D83"/>
    <w:multiLevelType w:val="hybridMultilevel"/>
    <w:tmpl w:val="71D43468"/>
    <w:lvl w:ilvl="0" w:tplc="F8E8931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03226D92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E4E60748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C5329C66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9832600A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D27A0962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6726778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DA324E6A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BF8CDACE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BE4F7E"/>
    <w:multiLevelType w:val="hybridMultilevel"/>
    <w:tmpl w:val="A5F8A31C"/>
    <w:lvl w:ilvl="0" w:tplc="E902B91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1FB23FB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E00E144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F9A27A6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D114936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4640926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BC22B3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1C4AAAA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A498F14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6446D9"/>
    <w:multiLevelType w:val="hybridMultilevel"/>
    <w:tmpl w:val="469C3B70"/>
    <w:lvl w:ilvl="0" w:tplc="960CD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1C1AD2">
      <w:start w:val="1"/>
      <w:numFmt w:val="lowerLetter"/>
      <w:lvlText w:val="%2."/>
      <w:lvlJc w:val="left"/>
      <w:pPr>
        <w:ind w:left="1080" w:hanging="360"/>
      </w:pPr>
    </w:lvl>
    <w:lvl w:ilvl="2" w:tplc="3714554E">
      <w:start w:val="1"/>
      <w:numFmt w:val="lowerRoman"/>
      <w:lvlText w:val="%3."/>
      <w:lvlJc w:val="right"/>
      <w:pPr>
        <w:ind w:left="1800" w:hanging="180"/>
      </w:pPr>
    </w:lvl>
    <w:lvl w:ilvl="3" w:tplc="26AE315A">
      <w:start w:val="1"/>
      <w:numFmt w:val="decimal"/>
      <w:lvlText w:val="%4."/>
      <w:lvlJc w:val="left"/>
      <w:pPr>
        <w:ind w:left="2520" w:hanging="360"/>
      </w:pPr>
    </w:lvl>
    <w:lvl w:ilvl="4" w:tplc="C63A416C">
      <w:start w:val="1"/>
      <w:numFmt w:val="lowerLetter"/>
      <w:lvlText w:val="%5."/>
      <w:lvlJc w:val="left"/>
      <w:pPr>
        <w:ind w:left="3240" w:hanging="360"/>
      </w:pPr>
    </w:lvl>
    <w:lvl w:ilvl="5" w:tplc="2ED2B878">
      <w:start w:val="1"/>
      <w:numFmt w:val="lowerRoman"/>
      <w:lvlText w:val="%6."/>
      <w:lvlJc w:val="right"/>
      <w:pPr>
        <w:ind w:left="3960" w:hanging="180"/>
      </w:pPr>
    </w:lvl>
    <w:lvl w:ilvl="6" w:tplc="4F0E29C4">
      <w:start w:val="1"/>
      <w:numFmt w:val="decimal"/>
      <w:lvlText w:val="%7."/>
      <w:lvlJc w:val="left"/>
      <w:pPr>
        <w:ind w:left="4680" w:hanging="360"/>
      </w:pPr>
    </w:lvl>
    <w:lvl w:ilvl="7" w:tplc="CD9EBA32">
      <w:start w:val="1"/>
      <w:numFmt w:val="lowerLetter"/>
      <w:lvlText w:val="%8."/>
      <w:lvlJc w:val="left"/>
      <w:pPr>
        <w:ind w:left="5400" w:hanging="360"/>
      </w:pPr>
    </w:lvl>
    <w:lvl w:ilvl="8" w:tplc="924AB06A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27AB6"/>
    <w:multiLevelType w:val="hybridMultilevel"/>
    <w:tmpl w:val="BB123486"/>
    <w:lvl w:ilvl="0" w:tplc="6890B54A">
      <w:start w:val="1"/>
      <w:numFmt w:val="decimal"/>
      <w:lvlText w:val="%1."/>
      <w:lvlJc w:val="left"/>
      <w:pPr>
        <w:ind w:left="720" w:hanging="360"/>
      </w:pPr>
    </w:lvl>
    <w:lvl w:ilvl="1" w:tplc="806EA0EE">
      <w:start w:val="1"/>
      <w:numFmt w:val="lowerLetter"/>
      <w:lvlText w:val="%2."/>
      <w:lvlJc w:val="left"/>
      <w:pPr>
        <w:ind w:left="1440" w:hanging="360"/>
      </w:pPr>
    </w:lvl>
    <w:lvl w:ilvl="2" w:tplc="44B8A1C6">
      <w:start w:val="1"/>
      <w:numFmt w:val="lowerRoman"/>
      <w:lvlText w:val="%3."/>
      <w:lvlJc w:val="right"/>
      <w:pPr>
        <w:ind w:left="2160" w:hanging="180"/>
      </w:pPr>
    </w:lvl>
    <w:lvl w:ilvl="3" w:tplc="9E68AC42">
      <w:start w:val="1"/>
      <w:numFmt w:val="decimal"/>
      <w:lvlText w:val="%4."/>
      <w:lvlJc w:val="left"/>
      <w:pPr>
        <w:ind w:left="2880" w:hanging="360"/>
      </w:pPr>
    </w:lvl>
    <w:lvl w:ilvl="4" w:tplc="DFCAEECA">
      <w:start w:val="1"/>
      <w:numFmt w:val="lowerLetter"/>
      <w:lvlText w:val="%5."/>
      <w:lvlJc w:val="left"/>
      <w:pPr>
        <w:ind w:left="3600" w:hanging="360"/>
      </w:pPr>
    </w:lvl>
    <w:lvl w:ilvl="5" w:tplc="606220AA">
      <w:start w:val="1"/>
      <w:numFmt w:val="lowerRoman"/>
      <w:lvlText w:val="%6."/>
      <w:lvlJc w:val="right"/>
      <w:pPr>
        <w:ind w:left="4320" w:hanging="180"/>
      </w:pPr>
    </w:lvl>
    <w:lvl w:ilvl="6" w:tplc="8E42E570">
      <w:start w:val="1"/>
      <w:numFmt w:val="decimal"/>
      <w:lvlText w:val="%7."/>
      <w:lvlJc w:val="left"/>
      <w:pPr>
        <w:ind w:left="5040" w:hanging="360"/>
      </w:pPr>
    </w:lvl>
    <w:lvl w:ilvl="7" w:tplc="B706E5BA">
      <w:start w:val="1"/>
      <w:numFmt w:val="lowerLetter"/>
      <w:lvlText w:val="%8."/>
      <w:lvlJc w:val="left"/>
      <w:pPr>
        <w:ind w:left="5760" w:hanging="360"/>
      </w:pPr>
    </w:lvl>
    <w:lvl w:ilvl="8" w:tplc="B958D98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3554F"/>
    <w:multiLevelType w:val="hybridMultilevel"/>
    <w:tmpl w:val="07CEAB76"/>
    <w:lvl w:ilvl="0" w:tplc="52F29032">
      <w:start w:val="1"/>
      <w:numFmt w:val="bullet"/>
      <w:lvlText w:val="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1" w:tplc="728A8412">
      <w:start w:val="1"/>
      <w:numFmt w:val="bullet"/>
      <w:lvlText w:val="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2" w:tplc="446C61CA">
      <w:start w:val="1"/>
      <w:numFmt w:val="bullet"/>
      <w:lvlText w:val="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3" w:tplc="042424B0">
      <w:start w:val="1"/>
      <w:numFmt w:val="bullet"/>
      <w:lvlText w:val="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4" w:tplc="CDBC3338">
      <w:start w:val="1"/>
      <w:numFmt w:val="bullet"/>
      <w:lvlText w:val="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5" w:tplc="36E42C5A">
      <w:start w:val="1"/>
      <w:numFmt w:val="bullet"/>
      <w:lvlText w:val="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6" w:tplc="C0BC8D9C">
      <w:start w:val="1"/>
      <w:numFmt w:val="bullet"/>
      <w:lvlText w:val=""/>
      <w:lvlJc w:val="left"/>
      <w:pPr>
        <w:tabs>
          <w:tab w:val="left" w:pos="6840"/>
        </w:tabs>
        <w:ind w:left="6840" w:hanging="360"/>
      </w:pPr>
      <w:rPr>
        <w:rFonts w:ascii="Symbol" w:hAnsi="Symbol" w:hint="default"/>
      </w:rPr>
    </w:lvl>
    <w:lvl w:ilvl="7" w:tplc="FB2C7DCC">
      <w:start w:val="1"/>
      <w:numFmt w:val="bullet"/>
      <w:lvlText w:val=""/>
      <w:lvlJc w:val="left"/>
      <w:pPr>
        <w:tabs>
          <w:tab w:val="left" w:pos="7560"/>
        </w:tabs>
        <w:ind w:left="7560" w:hanging="360"/>
      </w:pPr>
      <w:rPr>
        <w:rFonts w:ascii="Symbol" w:hAnsi="Symbol" w:hint="default"/>
      </w:rPr>
    </w:lvl>
    <w:lvl w:ilvl="8" w:tplc="6F9C3B3C">
      <w:start w:val="1"/>
      <w:numFmt w:val="bullet"/>
      <w:lvlText w:val=""/>
      <w:lvlJc w:val="left"/>
      <w:pPr>
        <w:tabs>
          <w:tab w:val="left" w:pos="8280"/>
        </w:tabs>
        <w:ind w:left="8280" w:hanging="360"/>
      </w:pPr>
      <w:rPr>
        <w:rFonts w:ascii="Symbol" w:hAnsi="Symbol" w:hint="default"/>
      </w:rPr>
    </w:lvl>
  </w:abstractNum>
  <w:abstractNum w:abstractNumId="17" w15:restartNumberingAfterBreak="0">
    <w:nsid w:val="39E430A4"/>
    <w:multiLevelType w:val="hybridMultilevel"/>
    <w:tmpl w:val="76D447E8"/>
    <w:lvl w:ilvl="0" w:tplc="095C6A6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473A0A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92E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E7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C99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4AF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28D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9E62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3AB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06F6A"/>
    <w:multiLevelType w:val="hybridMultilevel"/>
    <w:tmpl w:val="1638B888"/>
    <w:lvl w:ilvl="0" w:tplc="AE940F5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BD10A11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9446D55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6CE06D6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AF3AE66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1FE3E8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060C35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24F2C05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845E708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A2112B"/>
    <w:multiLevelType w:val="hybridMultilevel"/>
    <w:tmpl w:val="AC0E427E"/>
    <w:lvl w:ilvl="0" w:tplc="32CABE4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54CCA604">
      <w:start w:val="1"/>
      <w:numFmt w:val="lowerLetter"/>
      <w:lvlText w:val="%2."/>
      <w:lvlJc w:val="left"/>
      <w:pPr>
        <w:ind w:left="1440" w:hanging="360"/>
      </w:pPr>
    </w:lvl>
    <w:lvl w:ilvl="2" w:tplc="96780BE2">
      <w:start w:val="1"/>
      <w:numFmt w:val="lowerRoman"/>
      <w:lvlText w:val="%3."/>
      <w:lvlJc w:val="right"/>
      <w:pPr>
        <w:ind w:left="2160" w:hanging="180"/>
      </w:pPr>
    </w:lvl>
    <w:lvl w:ilvl="3" w:tplc="17C647CA">
      <w:start w:val="1"/>
      <w:numFmt w:val="decimal"/>
      <w:lvlText w:val="%4."/>
      <w:lvlJc w:val="left"/>
      <w:pPr>
        <w:ind w:left="2880" w:hanging="360"/>
      </w:pPr>
    </w:lvl>
    <w:lvl w:ilvl="4" w:tplc="9FBEC178">
      <w:start w:val="1"/>
      <w:numFmt w:val="lowerLetter"/>
      <w:lvlText w:val="%5."/>
      <w:lvlJc w:val="left"/>
      <w:pPr>
        <w:ind w:left="3600" w:hanging="360"/>
      </w:pPr>
    </w:lvl>
    <w:lvl w:ilvl="5" w:tplc="C802A1C4">
      <w:start w:val="1"/>
      <w:numFmt w:val="lowerRoman"/>
      <w:lvlText w:val="%6."/>
      <w:lvlJc w:val="right"/>
      <w:pPr>
        <w:ind w:left="4320" w:hanging="180"/>
      </w:pPr>
    </w:lvl>
    <w:lvl w:ilvl="6" w:tplc="46A0C534">
      <w:start w:val="1"/>
      <w:numFmt w:val="decimal"/>
      <w:lvlText w:val="%7."/>
      <w:lvlJc w:val="left"/>
      <w:pPr>
        <w:ind w:left="5040" w:hanging="360"/>
      </w:pPr>
    </w:lvl>
    <w:lvl w:ilvl="7" w:tplc="04B6102C">
      <w:start w:val="1"/>
      <w:numFmt w:val="lowerLetter"/>
      <w:lvlText w:val="%8."/>
      <w:lvlJc w:val="left"/>
      <w:pPr>
        <w:ind w:left="5760" w:hanging="360"/>
      </w:pPr>
    </w:lvl>
    <w:lvl w:ilvl="8" w:tplc="E18066A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A294F"/>
    <w:multiLevelType w:val="hybridMultilevel"/>
    <w:tmpl w:val="0B94948A"/>
    <w:lvl w:ilvl="0" w:tplc="032060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8A63AC2">
      <w:start w:val="1"/>
      <w:numFmt w:val="lowerLetter"/>
      <w:lvlText w:val="%2."/>
      <w:lvlJc w:val="left"/>
      <w:pPr>
        <w:ind w:left="1440" w:hanging="360"/>
      </w:pPr>
    </w:lvl>
    <w:lvl w:ilvl="2" w:tplc="A6B2A2E2">
      <w:start w:val="1"/>
      <w:numFmt w:val="lowerRoman"/>
      <w:lvlText w:val="%3."/>
      <w:lvlJc w:val="right"/>
      <w:pPr>
        <w:ind w:left="2160" w:hanging="180"/>
      </w:pPr>
    </w:lvl>
    <w:lvl w:ilvl="3" w:tplc="436CDAA0">
      <w:start w:val="1"/>
      <w:numFmt w:val="decimal"/>
      <w:lvlText w:val="%4."/>
      <w:lvlJc w:val="left"/>
      <w:pPr>
        <w:ind w:left="2880" w:hanging="360"/>
      </w:pPr>
    </w:lvl>
    <w:lvl w:ilvl="4" w:tplc="A73A0EF8">
      <w:start w:val="1"/>
      <w:numFmt w:val="lowerLetter"/>
      <w:lvlText w:val="%5."/>
      <w:lvlJc w:val="left"/>
      <w:pPr>
        <w:ind w:left="3600" w:hanging="360"/>
      </w:pPr>
    </w:lvl>
    <w:lvl w:ilvl="5" w:tplc="AB1CF09E">
      <w:start w:val="1"/>
      <w:numFmt w:val="lowerRoman"/>
      <w:lvlText w:val="%6."/>
      <w:lvlJc w:val="right"/>
      <w:pPr>
        <w:ind w:left="4320" w:hanging="180"/>
      </w:pPr>
    </w:lvl>
    <w:lvl w:ilvl="6" w:tplc="960CD53E">
      <w:start w:val="1"/>
      <w:numFmt w:val="decimal"/>
      <w:lvlText w:val="%7."/>
      <w:lvlJc w:val="left"/>
      <w:pPr>
        <w:ind w:left="5040" w:hanging="360"/>
      </w:pPr>
    </w:lvl>
    <w:lvl w:ilvl="7" w:tplc="63F4F1E4">
      <w:start w:val="1"/>
      <w:numFmt w:val="lowerLetter"/>
      <w:lvlText w:val="%8."/>
      <w:lvlJc w:val="left"/>
      <w:pPr>
        <w:ind w:left="5760" w:hanging="360"/>
      </w:pPr>
    </w:lvl>
    <w:lvl w:ilvl="8" w:tplc="61D4970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A6DC5"/>
    <w:multiLevelType w:val="hybridMultilevel"/>
    <w:tmpl w:val="012690AE"/>
    <w:lvl w:ilvl="0" w:tplc="C5AC0EF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1038A99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DA8A5B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DCC22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D3AA47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AC058A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BD297E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4403BE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EF8AC7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2" w15:restartNumberingAfterBreak="0">
    <w:nsid w:val="45C14641"/>
    <w:multiLevelType w:val="hybridMultilevel"/>
    <w:tmpl w:val="03008C28"/>
    <w:lvl w:ilvl="0" w:tplc="70C0D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7AC6060">
      <w:start w:val="1"/>
      <w:numFmt w:val="lowerLetter"/>
      <w:lvlText w:val="%2."/>
      <w:lvlJc w:val="left"/>
      <w:pPr>
        <w:ind w:left="1440" w:hanging="360"/>
      </w:pPr>
    </w:lvl>
    <w:lvl w:ilvl="2" w:tplc="C1849F14">
      <w:start w:val="1"/>
      <w:numFmt w:val="lowerRoman"/>
      <w:lvlText w:val="%3."/>
      <w:lvlJc w:val="right"/>
      <w:pPr>
        <w:ind w:left="2160" w:hanging="180"/>
      </w:pPr>
    </w:lvl>
    <w:lvl w:ilvl="3" w:tplc="63DED94A">
      <w:start w:val="1"/>
      <w:numFmt w:val="decimal"/>
      <w:lvlText w:val="%4."/>
      <w:lvlJc w:val="left"/>
      <w:pPr>
        <w:ind w:left="2880" w:hanging="360"/>
      </w:pPr>
    </w:lvl>
    <w:lvl w:ilvl="4" w:tplc="6BDE99CA">
      <w:start w:val="1"/>
      <w:numFmt w:val="lowerLetter"/>
      <w:lvlText w:val="%5."/>
      <w:lvlJc w:val="left"/>
      <w:pPr>
        <w:ind w:left="3600" w:hanging="360"/>
      </w:pPr>
    </w:lvl>
    <w:lvl w:ilvl="5" w:tplc="882A313C">
      <w:start w:val="1"/>
      <w:numFmt w:val="lowerRoman"/>
      <w:lvlText w:val="%6."/>
      <w:lvlJc w:val="right"/>
      <w:pPr>
        <w:ind w:left="4320" w:hanging="180"/>
      </w:pPr>
    </w:lvl>
    <w:lvl w:ilvl="6" w:tplc="552E604E">
      <w:start w:val="1"/>
      <w:numFmt w:val="decimal"/>
      <w:lvlText w:val="%7."/>
      <w:lvlJc w:val="left"/>
      <w:pPr>
        <w:ind w:left="5040" w:hanging="360"/>
      </w:pPr>
    </w:lvl>
    <w:lvl w:ilvl="7" w:tplc="FB5803EA">
      <w:start w:val="1"/>
      <w:numFmt w:val="lowerLetter"/>
      <w:lvlText w:val="%8."/>
      <w:lvlJc w:val="left"/>
      <w:pPr>
        <w:ind w:left="5760" w:hanging="360"/>
      </w:pPr>
    </w:lvl>
    <w:lvl w:ilvl="8" w:tplc="9BCA1B5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158AB"/>
    <w:multiLevelType w:val="hybridMultilevel"/>
    <w:tmpl w:val="BD76FFC6"/>
    <w:lvl w:ilvl="0" w:tplc="F67C7E72">
      <w:start w:val="1"/>
      <w:numFmt w:val="bullet"/>
      <w:lvlText w:val=""/>
      <w:lvlJc w:val="left"/>
      <w:pPr>
        <w:tabs>
          <w:tab w:val="left" w:pos="720"/>
        </w:tabs>
        <w:ind w:left="720" w:hanging="360"/>
      </w:pPr>
      <w:rPr>
        <w:rFonts w:ascii="Wingdings 2" w:hAnsi="Wingdings 2" w:hint="default"/>
      </w:rPr>
    </w:lvl>
    <w:lvl w:ilvl="1" w:tplc="3AF8999A">
      <w:start w:val="1"/>
      <w:numFmt w:val="bullet"/>
      <w:lvlText w:val=""/>
      <w:lvlJc w:val="left"/>
      <w:pPr>
        <w:tabs>
          <w:tab w:val="left" w:pos="1440"/>
        </w:tabs>
        <w:ind w:left="1440" w:hanging="360"/>
      </w:pPr>
      <w:rPr>
        <w:rFonts w:ascii="Wingdings 2" w:hAnsi="Wingdings 2" w:hint="default"/>
      </w:rPr>
    </w:lvl>
    <w:lvl w:ilvl="2" w:tplc="463E27DA">
      <w:start w:val="1"/>
      <w:numFmt w:val="bullet"/>
      <w:lvlText w:val=""/>
      <w:lvlJc w:val="left"/>
      <w:pPr>
        <w:tabs>
          <w:tab w:val="left" w:pos="2160"/>
        </w:tabs>
        <w:ind w:left="2160" w:hanging="360"/>
      </w:pPr>
      <w:rPr>
        <w:rFonts w:ascii="Wingdings 2" w:hAnsi="Wingdings 2" w:hint="default"/>
      </w:rPr>
    </w:lvl>
    <w:lvl w:ilvl="3" w:tplc="64C675D8">
      <w:start w:val="1"/>
      <w:numFmt w:val="bullet"/>
      <w:lvlText w:val=""/>
      <w:lvlJc w:val="left"/>
      <w:pPr>
        <w:tabs>
          <w:tab w:val="left" w:pos="2880"/>
        </w:tabs>
        <w:ind w:left="2880" w:hanging="360"/>
      </w:pPr>
      <w:rPr>
        <w:rFonts w:ascii="Wingdings 2" w:hAnsi="Wingdings 2" w:hint="default"/>
      </w:rPr>
    </w:lvl>
    <w:lvl w:ilvl="4" w:tplc="3E42D162">
      <w:start w:val="1"/>
      <w:numFmt w:val="bullet"/>
      <w:lvlText w:val=""/>
      <w:lvlJc w:val="left"/>
      <w:pPr>
        <w:tabs>
          <w:tab w:val="left" w:pos="3600"/>
        </w:tabs>
        <w:ind w:left="3600" w:hanging="360"/>
      </w:pPr>
      <w:rPr>
        <w:rFonts w:ascii="Wingdings 2" w:hAnsi="Wingdings 2" w:hint="default"/>
      </w:rPr>
    </w:lvl>
    <w:lvl w:ilvl="5" w:tplc="47504000">
      <w:start w:val="1"/>
      <w:numFmt w:val="bullet"/>
      <w:lvlText w:val=""/>
      <w:lvlJc w:val="left"/>
      <w:pPr>
        <w:tabs>
          <w:tab w:val="left" w:pos="4320"/>
        </w:tabs>
        <w:ind w:left="4320" w:hanging="360"/>
      </w:pPr>
      <w:rPr>
        <w:rFonts w:ascii="Wingdings 2" w:hAnsi="Wingdings 2" w:hint="default"/>
      </w:rPr>
    </w:lvl>
    <w:lvl w:ilvl="6" w:tplc="A9F0D432">
      <w:start w:val="1"/>
      <w:numFmt w:val="bullet"/>
      <w:lvlText w:val=""/>
      <w:lvlJc w:val="left"/>
      <w:pPr>
        <w:tabs>
          <w:tab w:val="left" w:pos="5040"/>
        </w:tabs>
        <w:ind w:left="5040" w:hanging="360"/>
      </w:pPr>
      <w:rPr>
        <w:rFonts w:ascii="Wingdings 2" w:hAnsi="Wingdings 2" w:hint="default"/>
      </w:rPr>
    </w:lvl>
    <w:lvl w:ilvl="7" w:tplc="36F2360E">
      <w:start w:val="1"/>
      <w:numFmt w:val="bullet"/>
      <w:lvlText w:val=""/>
      <w:lvlJc w:val="left"/>
      <w:pPr>
        <w:tabs>
          <w:tab w:val="left" w:pos="5760"/>
        </w:tabs>
        <w:ind w:left="5760" w:hanging="360"/>
      </w:pPr>
      <w:rPr>
        <w:rFonts w:ascii="Wingdings 2" w:hAnsi="Wingdings 2" w:hint="default"/>
      </w:rPr>
    </w:lvl>
    <w:lvl w:ilvl="8" w:tplc="472CE6AE">
      <w:start w:val="1"/>
      <w:numFmt w:val="bullet"/>
      <w:lvlText w:val=""/>
      <w:lvlJc w:val="left"/>
      <w:pPr>
        <w:tabs>
          <w:tab w:val="left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7386952"/>
    <w:multiLevelType w:val="hybridMultilevel"/>
    <w:tmpl w:val="80B2A27A"/>
    <w:lvl w:ilvl="0" w:tplc="AFF26EFC">
      <w:start w:val="1"/>
      <w:numFmt w:val="decimal"/>
      <w:lvlText w:val="%1."/>
      <w:lvlJc w:val="left"/>
      <w:pPr>
        <w:ind w:left="720" w:hanging="360"/>
      </w:pPr>
    </w:lvl>
    <w:lvl w:ilvl="1" w:tplc="55F06AC4">
      <w:start w:val="1"/>
      <w:numFmt w:val="lowerLetter"/>
      <w:lvlText w:val="%2."/>
      <w:lvlJc w:val="left"/>
      <w:pPr>
        <w:ind w:left="1440" w:hanging="360"/>
      </w:pPr>
    </w:lvl>
    <w:lvl w:ilvl="2" w:tplc="69D6A844">
      <w:start w:val="1"/>
      <w:numFmt w:val="lowerRoman"/>
      <w:lvlText w:val="%3."/>
      <w:lvlJc w:val="right"/>
      <w:pPr>
        <w:ind w:left="2160" w:hanging="180"/>
      </w:pPr>
    </w:lvl>
    <w:lvl w:ilvl="3" w:tplc="EA6E16C0">
      <w:start w:val="1"/>
      <w:numFmt w:val="decimal"/>
      <w:lvlText w:val="%4."/>
      <w:lvlJc w:val="left"/>
      <w:pPr>
        <w:ind w:left="2880" w:hanging="360"/>
      </w:pPr>
    </w:lvl>
    <w:lvl w:ilvl="4" w:tplc="32D8F300">
      <w:start w:val="1"/>
      <w:numFmt w:val="lowerLetter"/>
      <w:lvlText w:val="%5."/>
      <w:lvlJc w:val="left"/>
      <w:pPr>
        <w:ind w:left="3600" w:hanging="360"/>
      </w:pPr>
    </w:lvl>
    <w:lvl w:ilvl="5" w:tplc="E0A26A6E">
      <w:start w:val="1"/>
      <w:numFmt w:val="lowerRoman"/>
      <w:lvlText w:val="%6."/>
      <w:lvlJc w:val="right"/>
      <w:pPr>
        <w:ind w:left="4320" w:hanging="180"/>
      </w:pPr>
    </w:lvl>
    <w:lvl w:ilvl="6" w:tplc="80CA4EF2">
      <w:start w:val="1"/>
      <w:numFmt w:val="decimal"/>
      <w:lvlText w:val="%7."/>
      <w:lvlJc w:val="left"/>
      <w:pPr>
        <w:ind w:left="5040" w:hanging="360"/>
      </w:pPr>
    </w:lvl>
    <w:lvl w:ilvl="7" w:tplc="F53EE89A">
      <w:start w:val="1"/>
      <w:numFmt w:val="lowerLetter"/>
      <w:lvlText w:val="%8."/>
      <w:lvlJc w:val="left"/>
      <w:pPr>
        <w:ind w:left="5760" w:hanging="360"/>
      </w:pPr>
    </w:lvl>
    <w:lvl w:ilvl="8" w:tplc="FFA2B3E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551A8"/>
    <w:multiLevelType w:val="hybridMultilevel"/>
    <w:tmpl w:val="D822314E"/>
    <w:lvl w:ilvl="0" w:tplc="CE3692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5E6FAC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492520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BC7F1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D4145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D1E1BC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A342AF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8C80C8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A12BF8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121548"/>
    <w:multiLevelType w:val="hybridMultilevel"/>
    <w:tmpl w:val="3B34AD90"/>
    <w:lvl w:ilvl="0" w:tplc="0C440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8E7810">
      <w:start w:val="1"/>
      <w:numFmt w:val="lowerLetter"/>
      <w:lvlText w:val="%2."/>
      <w:lvlJc w:val="left"/>
      <w:pPr>
        <w:ind w:left="1440" w:hanging="360"/>
      </w:pPr>
    </w:lvl>
    <w:lvl w:ilvl="2" w:tplc="981CE724">
      <w:start w:val="1"/>
      <w:numFmt w:val="lowerRoman"/>
      <w:lvlText w:val="%3."/>
      <w:lvlJc w:val="right"/>
      <w:pPr>
        <w:ind w:left="2160" w:hanging="180"/>
      </w:pPr>
    </w:lvl>
    <w:lvl w:ilvl="3" w:tplc="F9885A54">
      <w:start w:val="1"/>
      <w:numFmt w:val="decimal"/>
      <w:lvlText w:val="%4."/>
      <w:lvlJc w:val="left"/>
      <w:pPr>
        <w:ind w:left="2880" w:hanging="360"/>
      </w:pPr>
    </w:lvl>
    <w:lvl w:ilvl="4" w:tplc="B1C8BAE0">
      <w:start w:val="1"/>
      <w:numFmt w:val="lowerLetter"/>
      <w:lvlText w:val="%5."/>
      <w:lvlJc w:val="left"/>
      <w:pPr>
        <w:ind w:left="3600" w:hanging="360"/>
      </w:pPr>
    </w:lvl>
    <w:lvl w:ilvl="5" w:tplc="B1AA6B28">
      <w:start w:val="1"/>
      <w:numFmt w:val="lowerRoman"/>
      <w:lvlText w:val="%6."/>
      <w:lvlJc w:val="right"/>
      <w:pPr>
        <w:ind w:left="4320" w:hanging="180"/>
      </w:pPr>
    </w:lvl>
    <w:lvl w:ilvl="6" w:tplc="7AEE5DB2">
      <w:start w:val="1"/>
      <w:numFmt w:val="decimal"/>
      <w:lvlText w:val="%7."/>
      <w:lvlJc w:val="left"/>
      <w:pPr>
        <w:ind w:left="5040" w:hanging="360"/>
      </w:pPr>
    </w:lvl>
    <w:lvl w:ilvl="7" w:tplc="D49CEF12">
      <w:start w:val="1"/>
      <w:numFmt w:val="lowerLetter"/>
      <w:lvlText w:val="%8."/>
      <w:lvlJc w:val="left"/>
      <w:pPr>
        <w:ind w:left="5760" w:hanging="360"/>
      </w:pPr>
    </w:lvl>
    <w:lvl w:ilvl="8" w:tplc="05840F3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50A51"/>
    <w:multiLevelType w:val="hybridMultilevel"/>
    <w:tmpl w:val="DC3A35A8"/>
    <w:lvl w:ilvl="0" w:tplc="F66C18E0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1" w:tplc="A8206200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B701B18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B2781A36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DE782E80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5F12B1BA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A8BA7E2C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C92C106C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3C9EC558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8" w15:restartNumberingAfterBreak="0">
    <w:nsid w:val="51CA0062"/>
    <w:multiLevelType w:val="hybridMultilevel"/>
    <w:tmpl w:val="CC6A7EBA"/>
    <w:lvl w:ilvl="0" w:tplc="33DCE8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DA2E14">
      <w:start w:val="1"/>
      <w:numFmt w:val="lowerLetter"/>
      <w:lvlText w:val="%2."/>
      <w:lvlJc w:val="left"/>
      <w:pPr>
        <w:ind w:left="1440" w:hanging="360"/>
      </w:pPr>
    </w:lvl>
    <w:lvl w:ilvl="2" w:tplc="FF620970">
      <w:start w:val="1"/>
      <w:numFmt w:val="lowerRoman"/>
      <w:lvlText w:val="%3."/>
      <w:lvlJc w:val="right"/>
      <w:pPr>
        <w:ind w:left="2160" w:hanging="180"/>
      </w:pPr>
    </w:lvl>
    <w:lvl w:ilvl="3" w:tplc="546E55C4">
      <w:start w:val="1"/>
      <w:numFmt w:val="decimal"/>
      <w:lvlText w:val="%4."/>
      <w:lvlJc w:val="left"/>
      <w:pPr>
        <w:ind w:left="2880" w:hanging="360"/>
      </w:pPr>
    </w:lvl>
    <w:lvl w:ilvl="4" w:tplc="9EEEA54C">
      <w:start w:val="1"/>
      <w:numFmt w:val="lowerLetter"/>
      <w:lvlText w:val="%5."/>
      <w:lvlJc w:val="left"/>
      <w:pPr>
        <w:ind w:left="3600" w:hanging="360"/>
      </w:pPr>
    </w:lvl>
    <w:lvl w:ilvl="5" w:tplc="DBB8DDE8">
      <w:start w:val="1"/>
      <w:numFmt w:val="lowerRoman"/>
      <w:lvlText w:val="%6."/>
      <w:lvlJc w:val="right"/>
      <w:pPr>
        <w:ind w:left="4320" w:hanging="180"/>
      </w:pPr>
    </w:lvl>
    <w:lvl w:ilvl="6" w:tplc="A39295B4">
      <w:start w:val="1"/>
      <w:numFmt w:val="decimal"/>
      <w:lvlText w:val="%7."/>
      <w:lvlJc w:val="left"/>
      <w:pPr>
        <w:ind w:left="5040" w:hanging="360"/>
      </w:pPr>
    </w:lvl>
    <w:lvl w:ilvl="7" w:tplc="C750E3A2">
      <w:start w:val="1"/>
      <w:numFmt w:val="lowerLetter"/>
      <w:lvlText w:val="%8."/>
      <w:lvlJc w:val="left"/>
      <w:pPr>
        <w:ind w:left="5760" w:hanging="360"/>
      </w:pPr>
    </w:lvl>
    <w:lvl w:ilvl="8" w:tplc="7D76779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05DD3"/>
    <w:multiLevelType w:val="hybridMultilevel"/>
    <w:tmpl w:val="6FAE09A2"/>
    <w:lvl w:ilvl="0" w:tplc="E3A60A40">
      <w:start w:val="1"/>
      <w:numFmt w:val="bullet"/>
      <w:lvlText w:val=""/>
      <w:lvlJc w:val="left"/>
      <w:pPr>
        <w:tabs>
          <w:tab w:val="left" w:pos="720"/>
        </w:tabs>
        <w:ind w:left="720" w:hanging="360"/>
      </w:pPr>
      <w:rPr>
        <w:rFonts w:ascii="Wingdings 2" w:hAnsi="Wingdings 2" w:hint="default"/>
      </w:rPr>
    </w:lvl>
    <w:lvl w:ilvl="1" w:tplc="892CDFF0">
      <w:start w:val="1"/>
      <w:numFmt w:val="bullet"/>
      <w:lvlText w:val=""/>
      <w:lvlJc w:val="left"/>
      <w:pPr>
        <w:tabs>
          <w:tab w:val="left" w:pos="1440"/>
        </w:tabs>
        <w:ind w:left="1440" w:hanging="360"/>
      </w:pPr>
      <w:rPr>
        <w:rFonts w:ascii="Wingdings 2" w:hAnsi="Wingdings 2" w:hint="default"/>
      </w:rPr>
    </w:lvl>
    <w:lvl w:ilvl="2" w:tplc="7AA8244A">
      <w:start w:val="1"/>
      <w:numFmt w:val="bullet"/>
      <w:lvlText w:val=""/>
      <w:lvlJc w:val="left"/>
      <w:pPr>
        <w:tabs>
          <w:tab w:val="left" w:pos="2160"/>
        </w:tabs>
        <w:ind w:left="2160" w:hanging="360"/>
      </w:pPr>
      <w:rPr>
        <w:rFonts w:ascii="Wingdings 2" w:hAnsi="Wingdings 2" w:hint="default"/>
      </w:rPr>
    </w:lvl>
    <w:lvl w:ilvl="3" w:tplc="9006ACF8">
      <w:start w:val="1"/>
      <w:numFmt w:val="bullet"/>
      <w:lvlText w:val=""/>
      <w:lvlJc w:val="left"/>
      <w:pPr>
        <w:tabs>
          <w:tab w:val="left" w:pos="2880"/>
        </w:tabs>
        <w:ind w:left="2880" w:hanging="360"/>
      </w:pPr>
      <w:rPr>
        <w:rFonts w:ascii="Wingdings 2" w:hAnsi="Wingdings 2" w:hint="default"/>
      </w:rPr>
    </w:lvl>
    <w:lvl w:ilvl="4" w:tplc="41106722">
      <w:start w:val="1"/>
      <w:numFmt w:val="bullet"/>
      <w:lvlText w:val=""/>
      <w:lvlJc w:val="left"/>
      <w:pPr>
        <w:tabs>
          <w:tab w:val="left" w:pos="3600"/>
        </w:tabs>
        <w:ind w:left="3600" w:hanging="360"/>
      </w:pPr>
      <w:rPr>
        <w:rFonts w:ascii="Wingdings 2" w:hAnsi="Wingdings 2" w:hint="default"/>
      </w:rPr>
    </w:lvl>
    <w:lvl w:ilvl="5" w:tplc="22C07CA8">
      <w:start w:val="1"/>
      <w:numFmt w:val="bullet"/>
      <w:lvlText w:val=""/>
      <w:lvlJc w:val="left"/>
      <w:pPr>
        <w:tabs>
          <w:tab w:val="left" w:pos="4320"/>
        </w:tabs>
        <w:ind w:left="4320" w:hanging="360"/>
      </w:pPr>
      <w:rPr>
        <w:rFonts w:ascii="Wingdings 2" w:hAnsi="Wingdings 2" w:hint="default"/>
      </w:rPr>
    </w:lvl>
    <w:lvl w:ilvl="6" w:tplc="A0FED754">
      <w:start w:val="1"/>
      <w:numFmt w:val="bullet"/>
      <w:lvlText w:val=""/>
      <w:lvlJc w:val="left"/>
      <w:pPr>
        <w:tabs>
          <w:tab w:val="left" w:pos="5040"/>
        </w:tabs>
        <w:ind w:left="5040" w:hanging="360"/>
      </w:pPr>
      <w:rPr>
        <w:rFonts w:ascii="Wingdings 2" w:hAnsi="Wingdings 2" w:hint="default"/>
      </w:rPr>
    </w:lvl>
    <w:lvl w:ilvl="7" w:tplc="529ED50C">
      <w:start w:val="1"/>
      <w:numFmt w:val="bullet"/>
      <w:lvlText w:val=""/>
      <w:lvlJc w:val="left"/>
      <w:pPr>
        <w:tabs>
          <w:tab w:val="left" w:pos="5760"/>
        </w:tabs>
        <w:ind w:left="5760" w:hanging="360"/>
      </w:pPr>
      <w:rPr>
        <w:rFonts w:ascii="Wingdings 2" w:hAnsi="Wingdings 2" w:hint="default"/>
      </w:rPr>
    </w:lvl>
    <w:lvl w:ilvl="8" w:tplc="A5EAB51E">
      <w:start w:val="1"/>
      <w:numFmt w:val="bullet"/>
      <w:lvlText w:val=""/>
      <w:lvlJc w:val="left"/>
      <w:pPr>
        <w:tabs>
          <w:tab w:val="left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4C313BD"/>
    <w:multiLevelType w:val="hybridMultilevel"/>
    <w:tmpl w:val="EC260832"/>
    <w:lvl w:ilvl="0" w:tplc="D63E880A">
      <w:start w:val="1"/>
      <w:numFmt w:val="bullet"/>
      <w:lvlText w:val="*"/>
      <w:lvlJc w:val="left"/>
    </w:lvl>
    <w:lvl w:ilvl="1" w:tplc="7220B1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6027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AEEB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3859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F32D3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76650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EB63B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60A69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5B411E83"/>
    <w:multiLevelType w:val="hybridMultilevel"/>
    <w:tmpl w:val="8AF6897A"/>
    <w:lvl w:ilvl="0" w:tplc="8BFA6D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130879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D5C8F9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DC89D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4A07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0D8AF4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BCC846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E74974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623AC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1902CA"/>
    <w:multiLevelType w:val="hybridMultilevel"/>
    <w:tmpl w:val="3A36740E"/>
    <w:lvl w:ilvl="0" w:tplc="D8CC8EE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A1A565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DB8212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3C2D11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9F0E66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C207BC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B78F29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A5AC50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B36861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 w15:restartNumberingAfterBreak="0">
    <w:nsid w:val="634932AE"/>
    <w:multiLevelType w:val="hybridMultilevel"/>
    <w:tmpl w:val="EDE2969E"/>
    <w:lvl w:ilvl="0" w:tplc="CCD6DE1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1AC2FE1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D10EA1F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68A27B5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AAA62E3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264C52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B844F3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162877D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201ADEB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1687B"/>
    <w:multiLevelType w:val="hybridMultilevel"/>
    <w:tmpl w:val="F402A9BC"/>
    <w:lvl w:ilvl="0" w:tplc="31701E4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8707F4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304A6C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A88CD8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8F087D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1349B0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950AE9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FD8FEA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38EF09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 w15:restartNumberingAfterBreak="0">
    <w:nsid w:val="6AA05B28"/>
    <w:multiLevelType w:val="hybridMultilevel"/>
    <w:tmpl w:val="98D0E6B8"/>
    <w:lvl w:ilvl="0" w:tplc="E8CEB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0496CC">
      <w:start w:val="1"/>
      <w:numFmt w:val="lowerLetter"/>
      <w:lvlText w:val="%2."/>
      <w:lvlJc w:val="left"/>
      <w:pPr>
        <w:ind w:left="1440" w:hanging="360"/>
      </w:pPr>
    </w:lvl>
    <w:lvl w:ilvl="2" w:tplc="765C33DC">
      <w:start w:val="1"/>
      <w:numFmt w:val="lowerRoman"/>
      <w:lvlText w:val="%3."/>
      <w:lvlJc w:val="right"/>
      <w:pPr>
        <w:ind w:left="2160" w:hanging="180"/>
      </w:pPr>
    </w:lvl>
    <w:lvl w:ilvl="3" w:tplc="E3EEC770">
      <w:start w:val="1"/>
      <w:numFmt w:val="decimal"/>
      <w:lvlText w:val="%4."/>
      <w:lvlJc w:val="left"/>
      <w:pPr>
        <w:ind w:left="2880" w:hanging="360"/>
      </w:pPr>
    </w:lvl>
    <w:lvl w:ilvl="4" w:tplc="A7666DA4">
      <w:start w:val="1"/>
      <w:numFmt w:val="lowerLetter"/>
      <w:lvlText w:val="%5."/>
      <w:lvlJc w:val="left"/>
      <w:pPr>
        <w:ind w:left="3600" w:hanging="360"/>
      </w:pPr>
    </w:lvl>
    <w:lvl w:ilvl="5" w:tplc="99D2AAF0">
      <w:start w:val="1"/>
      <w:numFmt w:val="lowerRoman"/>
      <w:lvlText w:val="%6."/>
      <w:lvlJc w:val="right"/>
      <w:pPr>
        <w:ind w:left="4320" w:hanging="180"/>
      </w:pPr>
    </w:lvl>
    <w:lvl w:ilvl="6" w:tplc="5F2ECE0E">
      <w:start w:val="1"/>
      <w:numFmt w:val="decimal"/>
      <w:lvlText w:val="%7."/>
      <w:lvlJc w:val="left"/>
      <w:pPr>
        <w:ind w:left="5040" w:hanging="360"/>
      </w:pPr>
    </w:lvl>
    <w:lvl w:ilvl="7" w:tplc="644C2ADC">
      <w:start w:val="1"/>
      <w:numFmt w:val="lowerLetter"/>
      <w:lvlText w:val="%8."/>
      <w:lvlJc w:val="left"/>
      <w:pPr>
        <w:ind w:left="5760" w:hanging="360"/>
      </w:pPr>
    </w:lvl>
    <w:lvl w:ilvl="8" w:tplc="8E7CA90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9045F"/>
    <w:multiLevelType w:val="hybridMultilevel"/>
    <w:tmpl w:val="AFBEA4E8"/>
    <w:lvl w:ilvl="0" w:tplc="CA2C9C1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BE2539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1BAD31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154D6D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F287B1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898C41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8CE688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5CC9BC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6BEFB8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7" w15:restartNumberingAfterBreak="0">
    <w:nsid w:val="6D8B328B"/>
    <w:multiLevelType w:val="hybridMultilevel"/>
    <w:tmpl w:val="77D0E10E"/>
    <w:lvl w:ilvl="0" w:tplc="90188ACC">
      <w:start w:val="1"/>
      <w:numFmt w:val="bullet"/>
      <w:lvlText w:val=""/>
      <w:lvlJc w:val="left"/>
      <w:pPr>
        <w:tabs>
          <w:tab w:val="left" w:pos="720"/>
        </w:tabs>
        <w:ind w:left="720" w:hanging="360"/>
      </w:pPr>
      <w:rPr>
        <w:rFonts w:ascii="Wingdings 2" w:hAnsi="Wingdings 2" w:hint="default"/>
      </w:rPr>
    </w:lvl>
    <w:lvl w:ilvl="1" w:tplc="22269812">
      <w:start w:val="1"/>
      <w:numFmt w:val="bullet"/>
      <w:lvlText w:val=""/>
      <w:lvlJc w:val="left"/>
      <w:pPr>
        <w:tabs>
          <w:tab w:val="left" w:pos="1440"/>
        </w:tabs>
        <w:ind w:left="1440" w:hanging="360"/>
      </w:pPr>
      <w:rPr>
        <w:rFonts w:ascii="Wingdings 2" w:hAnsi="Wingdings 2" w:hint="default"/>
      </w:rPr>
    </w:lvl>
    <w:lvl w:ilvl="2" w:tplc="67742AF2">
      <w:start w:val="1"/>
      <w:numFmt w:val="bullet"/>
      <w:lvlText w:val=""/>
      <w:lvlJc w:val="left"/>
      <w:pPr>
        <w:tabs>
          <w:tab w:val="left" w:pos="2160"/>
        </w:tabs>
        <w:ind w:left="2160" w:hanging="360"/>
      </w:pPr>
      <w:rPr>
        <w:rFonts w:ascii="Wingdings 2" w:hAnsi="Wingdings 2" w:hint="default"/>
      </w:rPr>
    </w:lvl>
    <w:lvl w:ilvl="3" w:tplc="DC789A52">
      <w:start w:val="1"/>
      <w:numFmt w:val="bullet"/>
      <w:lvlText w:val=""/>
      <w:lvlJc w:val="left"/>
      <w:pPr>
        <w:tabs>
          <w:tab w:val="left" w:pos="2880"/>
        </w:tabs>
        <w:ind w:left="2880" w:hanging="360"/>
      </w:pPr>
      <w:rPr>
        <w:rFonts w:ascii="Wingdings 2" w:hAnsi="Wingdings 2" w:hint="default"/>
      </w:rPr>
    </w:lvl>
    <w:lvl w:ilvl="4" w:tplc="B6EAB086">
      <w:start w:val="1"/>
      <w:numFmt w:val="bullet"/>
      <w:lvlText w:val=""/>
      <w:lvlJc w:val="left"/>
      <w:pPr>
        <w:tabs>
          <w:tab w:val="left" w:pos="3600"/>
        </w:tabs>
        <w:ind w:left="3600" w:hanging="360"/>
      </w:pPr>
      <w:rPr>
        <w:rFonts w:ascii="Wingdings 2" w:hAnsi="Wingdings 2" w:hint="default"/>
      </w:rPr>
    </w:lvl>
    <w:lvl w:ilvl="5" w:tplc="9A7E80EE">
      <w:start w:val="1"/>
      <w:numFmt w:val="bullet"/>
      <w:lvlText w:val=""/>
      <w:lvlJc w:val="left"/>
      <w:pPr>
        <w:tabs>
          <w:tab w:val="left" w:pos="4320"/>
        </w:tabs>
        <w:ind w:left="4320" w:hanging="360"/>
      </w:pPr>
      <w:rPr>
        <w:rFonts w:ascii="Wingdings 2" w:hAnsi="Wingdings 2" w:hint="default"/>
      </w:rPr>
    </w:lvl>
    <w:lvl w:ilvl="6" w:tplc="AE80FDB4">
      <w:start w:val="1"/>
      <w:numFmt w:val="bullet"/>
      <w:lvlText w:val=""/>
      <w:lvlJc w:val="left"/>
      <w:pPr>
        <w:tabs>
          <w:tab w:val="left" w:pos="5040"/>
        </w:tabs>
        <w:ind w:left="5040" w:hanging="360"/>
      </w:pPr>
      <w:rPr>
        <w:rFonts w:ascii="Wingdings 2" w:hAnsi="Wingdings 2" w:hint="default"/>
      </w:rPr>
    </w:lvl>
    <w:lvl w:ilvl="7" w:tplc="A6BCECCC">
      <w:start w:val="1"/>
      <w:numFmt w:val="bullet"/>
      <w:lvlText w:val=""/>
      <w:lvlJc w:val="left"/>
      <w:pPr>
        <w:tabs>
          <w:tab w:val="left" w:pos="5760"/>
        </w:tabs>
        <w:ind w:left="5760" w:hanging="360"/>
      </w:pPr>
      <w:rPr>
        <w:rFonts w:ascii="Wingdings 2" w:hAnsi="Wingdings 2" w:hint="default"/>
      </w:rPr>
    </w:lvl>
    <w:lvl w:ilvl="8" w:tplc="0EE47C8E">
      <w:start w:val="1"/>
      <w:numFmt w:val="bullet"/>
      <w:lvlText w:val=""/>
      <w:lvlJc w:val="left"/>
      <w:pPr>
        <w:tabs>
          <w:tab w:val="left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6E6F6C2A"/>
    <w:multiLevelType w:val="hybridMultilevel"/>
    <w:tmpl w:val="B1BE7032"/>
    <w:lvl w:ilvl="0" w:tplc="C7F24BE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8B2ED312">
      <w:start w:val="1"/>
      <w:numFmt w:val="lowerLetter"/>
      <w:lvlText w:val="%2."/>
      <w:lvlJc w:val="left"/>
      <w:pPr>
        <w:ind w:left="1364" w:hanging="360"/>
      </w:pPr>
    </w:lvl>
    <w:lvl w:ilvl="2" w:tplc="FE5CA970">
      <w:start w:val="1"/>
      <w:numFmt w:val="lowerRoman"/>
      <w:lvlText w:val="%3."/>
      <w:lvlJc w:val="right"/>
      <w:pPr>
        <w:ind w:left="2084" w:hanging="180"/>
      </w:pPr>
    </w:lvl>
    <w:lvl w:ilvl="3" w:tplc="BEA8E12E">
      <w:start w:val="1"/>
      <w:numFmt w:val="decimal"/>
      <w:lvlText w:val="%4."/>
      <w:lvlJc w:val="left"/>
      <w:pPr>
        <w:ind w:left="2804" w:hanging="360"/>
      </w:pPr>
    </w:lvl>
    <w:lvl w:ilvl="4" w:tplc="2D06BC62">
      <w:start w:val="1"/>
      <w:numFmt w:val="lowerLetter"/>
      <w:lvlText w:val="%5."/>
      <w:lvlJc w:val="left"/>
      <w:pPr>
        <w:ind w:left="3524" w:hanging="360"/>
      </w:pPr>
    </w:lvl>
    <w:lvl w:ilvl="5" w:tplc="AB1E283E">
      <w:start w:val="1"/>
      <w:numFmt w:val="lowerRoman"/>
      <w:lvlText w:val="%6."/>
      <w:lvlJc w:val="right"/>
      <w:pPr>
        <w:ind w:left="4244" w:hanging="180"/>
      </w:pPr>
    </w:lvl>
    <w:lvl w:ilvl="6" w:tplc="60D065D6">
      <w:start w:val="1"/>
      <w:numFmt w:val="decimal"/>
      <w:lvlText w:val="%7."/>
      <w:lvlJc w:val="left"/>
      <w:pPr>
        <w:ind w:left="4964" w:hanging="360"/>
      </w:pPr>
    </w:lvl>
    <w:lvl w:ilvl="7" w:tplc="29DC6B62">
      <w:start w:val="1"/>
      <w:numFmt w:val="lowerLetter"/>
      <w:lvlText w:val="%8."/>
      <w:lvlJc w:val="left"/>
      <w:pPr>
        <w:ind w:left="5684" w:hanging="360"/>
      </w:pPr>
    </w:lvl>
    <w:lvl w:ilvl="8" w:tplc="2CB0E006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07F0A8D"/>
    <w:multiLevelType w:val="hybridMultilevel"/>
    <w:tmpl w:val="C7D4CD06"/>
    <w:lvl w:ilvl="0" w:tplc="F476047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FBAC8DA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6E8A0E1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E6EC982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E54A0A0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E6C839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4A0DDA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8BD8526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6EA0519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932E41"/>
    <w:multiLevelType w:val="hybridMultilevel"/>
    <w:tmpl w:val="6EAE6B9E"/>
    <w:lvl w:ilvl="0" w:tplc="151E7D1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7808E1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53AFEE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D70661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C409F6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3F2621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03E57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40088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462EE5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 w15:restartNumberingAfterBreak="0">
    <w:nsid w:val="78BC165D"/>
    <w:multiLevelType w:val="hybridMultilevel"/>
    <w:tmpl w:val="2F067EAA"/>
    <w:lvl w:ilvl="0" w:tplc="B05C68F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1AE124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810090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7503D1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0C6F64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DE4206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AACE43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6E6589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38880D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2" w15:restartNumberingAfterBreak="0">
    <w:nsid w:val="7F7A3DBC"/>
    <w:multiLevelType w:val="hybridMultilevel"/>
    <w:tmpl w:val="38462742"/>
    <w:lvl w:ilvl="0" w:tplc="5E8465E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4E9E58F6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3B4C484A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A606B5D2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E96ED152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E6D6672C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9B7C6B7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2D461C9E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4DA423C4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FC218D0"/>
    <w:multiLevelType w:val="hybridMultilevel"/>
    <w:tmpl w:val="20384684"/>
    <w:lvl w:ilvl="0" w:tplc="9AB6E33E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 w:tplc="4AF61668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 w:tplc="D7B27148">
      <w:start w:val="1"/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 w:tplc="60121040">
      <w:start w:val="1"/>
      <w:numFmt w:val="bullet"/>
      <w:lvlText w:val="-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 w:tplc="D32AB2C4">
      <w:start w:val="1"/>
      <w:numFmt w:val="bullet"/>
      <w:lvlText w:val="-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 w:tplc="8004A008">
      <w:start w:val="1"/>
      <w:numFmt w:val="bullet"/>
      <w:lvlText w:val="-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 w:tplc="DFF0A78A">
      <w:start w:val="1"/>
      <w:numFmt w:val="bullet"/>
      <w:lvlText w:val="-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 w:tplc="F1726D14">
      <w:start w:val="1"/>
      <w:numFmt w:val="bullet"/>
      <w:lvlText w:val="-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 w:tplc="0A7ED568">
      <w:start w:val="1"/>
      <w:numFmt w:val="bullet"/>
      <w:lvlText w:val="-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9"/>
  </w:num>
  <w:num w:numId="2">
    <w:abstractNumId w:val="40"/>
  </w:num>
  <w:num w:numId="3">
    <w:abstractNumId w:val="34"/>
  </w:num>
  <w:num w:numId="4">
    <w:abstractNumId w:val="18"/>
  </w:num>
  <w:num w:numId="5">
    <w:abstractNumId w:val="13"/>
  </w:num>
  <w:num w:numId="6">
    <w:abstractNumId w:val="6"/>
  </w:num>
  <w:num w:numId="7">
    <w:abstractNumId w:val="31"/>
  </w:num>
  <w:num w:numId="8">
    <w:abstractNumId w:val="38"/>
  </w:num>
  <w:num w:numId="9">
    <w:abstractNumId w:val="11"/>
  </w:num>
  <w:num w:numId="10">
    <w:abstractNumId w:val="12"/>
  </w:num>
  <w:num w:numId="11">
    <w:abstractNumId w:val="42"/>
  </w:num>
  <w:num w:numId="12">
    <w:abstractNumId w:val="16"/>
  </w:num>
  <w:num w:numId="13">
    <w:abstractNumId w:val="43"/>
  </w:num>
  <w:num w:numId="14">
    <w:abstractNumId w:val="32"/>
  </w:num>
  <w:num w:numId="15">
    <w:abstractNumId w:val="1"/>
  </w:num>
  <w:num w:numId="16">
    <w:abstractNumId w:val="23"/>
  </w:num>
  <w:num w:numId="17">
    <w:abstractNumId w:val="30"/>
    <w:lvlOverride w:ilvl="0">
      <w:lvl w:ilvl="0" w:tplc="D63E880A">
        <w:start w:val="1"/>
        <w:numFmt w:val="bullet"/>
        <w:lvlText w:val=""/>
        <w:legacy w:legacy="1" w:legacySpace="0" w:legacyIndent="225"/>
        <w:lvlJc w:val="left"/>
        <w:rPr>
          <w:rFonts w:ascii="Symbol" w:hAnsi="Symbol" w:hint="default"/>
        </w:rPr>
      </w:lvl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0"/>
  </w:num>
  <w:num w:numId="21">
    <w:abstractNumId w:val="15"/>
  </w:num>
  <w:num w:numId="22">
    <w:abstractNumId w:val="28"/>
  </w:num>
  <w:num w:numId="23">
    <w:abstractNumId w:val="19"/>
  </w:num>
  <w:num w:numId="24">
    <w:abstractNumId w:val="4"/>
  </w:num>
  <w:num w:numId="25">
    <w:abstractNumId w:val="7"/>
  </w:num>
  <w:num w:numId="26">
    <w:abstractNumId w:val="17"/>
  </w:num>
  <w:num w:numId="27">
    <w:abstractNumId w:val="30"/>
    <w:lvlOverride w:ilvl="0">
      <w:lvl w:ilvl="0" w:tplc="D63E880A">
        <w:start w:val="1"/>
        <w:numFmt w:val="bullet"/>
        <w:lvlText w:val=""/>
        <w:legacy w:legacy="1" w:legacySpace="0" w:legacyIndent="161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8">
    <w:abstractNumId w:val="9"/>
  </w:num>
  <w:num w:numId="29">
    <w:abstractNumId w:val="27"/>
  </w:num>
  <w:num w:numId="30">
    <w:abstractNumId w:val="22"/>
  </w:num>
  <w:num w:numId="31">
    <w:abstractNumId w:val="41"/>
  </w:num>
  <w:num w:numId="32">
    <w:abstractNumId w:val="2"/>
  </w:num>
  <w:num w:numId="33">
    <w:abstractNumId w:val="14"/>
  </w:num>
  <w:num w:numId="34">
    <w:abstractNumId w:val="33"/>
  </w:num>
  <w:num w:numId="35">
    <w:abstractNumId w:val="25"/>
  </w:num>
  <w:num w:numId="36">
    <w:abstractNumId w:val="3"/>
  </w:num>
  <w:num w:numId="37">
    <w:abstractNumId w:val="29"/>
  </w:num>
  <w:num w:numId="38">
    <w:abstractNumId w:val="37"/>
  </w:num>
  <w:num w:numId="39">
    <w:abstractNumId w:val="5"/>
  </w:num>
  <w:num w:numId="40">
    <w:abstractNumId w:val="24"/>
  </w:num>
  <w:num w:numId="41">
    <w:abstractNumId w:val="8"/>
  </w:num>
  <w:num w:numId="42">
    <w:abstractNumId w:val="0"/>
  </w:num>
  <w:num w:numId="43">
    <w:abstractNumId w:val="20"/>
  </w:num>
  <w:num w:numId="44">
    <w:abstractNumId w:val="35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D6"/>
    <w:rsid w:val="001443D5"/>
    <w:rsid w:val="00174450"/>
    <w:rsid w:val="002C6BE6"/>
    <w:rsid w:val="00326B79"/>
    <w:rsid w:val="003A47D0"/>
    <w:rsid w:val="00491D9A"/>
    <w:rsid w:val="004D2AA5"/>
    <w:rsid w:val="005B53CF"/>
    <w:rsid w:val="005D68A5"/>
    <w:rsid w:val="005F0FFE"/>
    <w:rsid w:val="005F563A"/>
    <w:rsid w:val="006B24E1"/>
    <w:rsid w:val="00881971"/>
    <w:rsid w:val="00893BDF"/>
    <w:rsid w:val="00926557"/>
    <w:rsid w:val="009714B9"/>
    <w:rsid w:val="009760D7"/>
    <w:rsid w:val="009F39F9"/>
    <w:rsid w:val="00A4318C"/>
    <w:rsid w:val="00AA22D6"/>
    <w:rsid w:val="00AB45A1"/>
    <w:rsid w:val="00B217C9"/>
    <w:rsid w:val="00C30A5E"/>
    <w:rsid w:val="00CB2CEF"/>
    <w:rsid w:val="00CD4982"/>
    <w:rsid w:val="00DB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6F4C"/>
  <w15:docId w15:val="{C72BCD50-8609-4630-83F5-D1FB522B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76" w:lineRule="auto"/>
      <w:outlineLvl w:val="0"/>
    </w:pPr>
    <w:rPr>
      <w:rFonts w:ascii="Calibri Light" w:eastAsia="Calibri Light" w:hAnsi="Calibri Light" w:cs="Calibri Light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character" w:styleId="af1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qFormat/>
    <w:rPr>
      <w:b/>
      <w:bCs/>
    </w:rPr>
  </w:style>
  <w:style w:type="character" w:styleId="af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FontStyle82">
    <w:name w:val="Font Style82"/>
    <w:uiPriority w:val="99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pPr>
      <w:widowControl w:val="0"/>
      <w:spacing w:after="0" w:line="32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pPr>
      <w:widowControl w:val="0"/>
      <w:spacing w:after="0" w:line="317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pPr>
      <w:spacing w:after="200" w:line="276" w:lineRule="auto"/>
      <w:ind w:left="708"/>
    </w:pPr>
    <w:rPr>
      <w:rFonts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Calibri Light" w:eastAsia="Calibri Light" w:hAnsi="Calibri Light" w:cs="Calibri Light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Pr>
      <w:rFonts w:ascii="Cambria" w:eastAsia="Times New Roman" w:hAnsi="Cambria" w:cs="Times New Roman"/>
      <w:b/>
      <w:bCs/>
      <w:i/>
      <w:iCs/>
      <w:color w:val="4F81BD"/>
    </w:r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pPr>
      <w:widowControl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</w:style>
  <w:style w:type="paragraph" w:styleId="af7">
    <w:name w:val="Plain Text"/>
    <w:basedOn w:val="a"/>
    <w:link w:val="af8"/>
    <w:uiPriority w:val="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sz w:val="26"/>
      <w:szCs w:val="26"/>
    </w:rPr>
  </w:style>
  <w:style w:type="paragraph" w:styleId="af9">
    <w:name w:val="Body Text Indent"/>
    <w:basedOn w:val="a"/>
    <w:link w:val="a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Calibri" w:hAnsi="Tahoma" w:cs="Tahoma"/>
      <w:sz w:val="16"/>
      <w:szCs w:val="16"/>
    </w:rPr>
  </w:style>
  <w:style w:type="paragraph" w:styleId="afe">
    <w:name w:val="Body Text"/>
    <w:basedOn w:val="a"/>
    <w:link w:val="aff"/>
    <w:uiPriority w:val="99"/>
    <w:semiHidden/>
    <w:unhideWhenUsed/>
    <w:pPr>
      <w:spacing w:after="120" w:line="276" w:lineRule="auto"/>
    </w:pPr>
    <w:rPr>
      <w:rFonts w:cs="Times New Roman"/>
    </w:rPr>
  </w:style>
  <w:style w:type="character" w:customStyle="1" w:styleId="aff">
    <w:name w:val="Основной текст Знак"/>
    <w:basedOn w:val="a0"/>
    <w:link w:val="afe"/>
    <w:uiPriority w:val="99"/>
    <w:semiHidden/>
    <w:rPr>
      <w:rFonts w:ascii="Calibri" w:eastAsia="Calibri" w:hAnsi="Calibri" w:cs="Times New Roman"/>
    </w:rPr>
  </w:style>
  <w:style w:type="character" w:styleId="aff0">
    <w:name w:val="Emphasis"/>
    <w:uiPriority w:val="20"/>
    <w:qFormat/>
    <w:rPr>
      <w:rFonts w:cs="Times New Roman"/>
      <w:i/>
      <w:iCs/>
    </w:rPr>
  </w:style>
  <w:style w:type="character" w:customStyle="1" w:styleId="extended-textshort">
    <w:name w:val="extended-text__sho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19</Pages>
  <Words>5992</Words>
  <Characters>34160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KVSOSH10-Z</cp:lastModifiedBy>
  <cp:revision>20</cp:revision>
  <cp:lastPrinted>2019-11-21T05:07:00Z</cp:lastPrinted>
  <dcterms:created xsi:type="dcterms:W3CDTF">2019-11-12T10:41:00Z</dcterms:created>
  <dcterms:modified xsi:type="dcterms:W3CDTF">2019-11-21T05:10:00Z</dcterms:modified>
</cp:coreProperties>
</file>